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C3" w:rsidRPr="00D82ABF" w:rsidRDefault="00B20AC3" w:rsidP="00B20AC3">
      <w:pPr>
        <w:pStyle w:val="Header"/>
        <w:ind w:right="45"/>
        <w:jc w:val="right"/>
        <w:rPr>
          <w:rFonts w:ascii="Times New Roman" w:hAnsi="Times New Roman"/>
          <w:b/>
          <w:lang w:val="en-ID"/>
        </w:rPr>
      </w:pPr>
      <w:r w:rsidRPr="00D82ABF">
        <w:rPr>
          <w:rFonts w:ascii="Times New Roman" w:hAnsi="Times New Roman"/>
          <w:b/>
          <w:lang w:val="id-ID"/>
        </w:rPr>
        <w:t>JPKMI (Jurnal Pengabdian Kepada Masyarakat Indonesia)</w:t>
      </w:r>
    </w:p>
    <w:p w:rsidR="00B20AC3" w:rsidRPr="00D82ABF" w:rsidRDefault="00B20AC3" w:rsidP="00B20AC3">
      <w:pPr>
        <w:pStyle w:val="Header"/>
        <w:ind w:right="45"/>
        <w:jc w:val="right"/>
        <w:rPr>
          <w:rFonts w:ascii="Times New Roman" w:hAnsi="Times New Roman"/>
        </w:rPr>
      </w:pPr>
      <w:proofErr w:type="gramStart"/>
      <w:r w:rsidRPr="00D82ABF">
        <w:rPr>
          <w:rFonts w:ascii="Times New Roman" w:hAnsi="Times New Roman"/>
        </w:rPr>
        <w:t xml:space="preserve">Vol. </w:t>
      </w:r>
      <w:r w:rsidRPr="00D82ABF">
        <w:rPr>
          <w:rFonts w:ascii="Times New Roman" w:hAnsi="Times New Roman"/>
          <w:lang w:val="id-ID"/>
        </w:rPr>
        <w:t>1</w:t>
      </w:r>
      <w:r w:rsidRPr="00D82ABF">
        <w:rPr>
          <w:rFonts w:ascii="Times New Roman" w:hAnsi="Times New Roman"/>
        </w:rPr>
        <w:t xml:space="preserve">, No. 1, </w:t>
      </w:r>
      <w:r w:rsidRPr="00D82ABF">
        <w:rPr>
          <w:rFonts w:ascii="Times New Roman" w:hAnsi="Times New Roman"/>
          <w:lang w:val="id-ID"/>
        </w:rPr>
        <w:t>Februari</w:t>
      </w:r>
      <w:r w:rsidRPr="00D82ABF">
        <w:rPr>
          <w:rFonts w:ascii="Times New Roman" w:hAnsi="Times New Roman"/>
        </w:rPr>
        <w:t xml:space="preserve"> 2</w:t>
      </w:r>
      <w:r w:rsidRPr="00D82ABF">
        <w:rPr>
          <w:rFonts w:ascii="Times New Roman" w:hAnsi="Times New Roman"/>
          <w:lang w:val="id-ID"/>
        </w:rPr>
        <w:t>020</w:t>
      </w:r>
      <w:r w:rsidRPr="00D82ABF">
        <w:rPr>
          <w:rFonts w:ascii="Times New Roman" w:hAnsi="Times New Roman"/>
        </w:rPr>
        <w:t>, Hal.</w:t>
      </w:r>
      <w:proofErr w:type="gramEnd"/>
      <w:r w:rsidRPr="00D82ABF">
        <w:rPr>
          <w:rFonts w:ascii="Times New Roman" w:hAnsi="Times New Roman"/>
        </w:rPr>
        <w:t xml:space="preserve"> </w:t>
      </w:r>
      <w:proofErr w:type="gramStart"/>
      <w:r w:rsidRPr="00D82ABF">
        <w:rPr>
          <w:rFonts w:ascii="Times New Roman" w:hAnsi="Times New Roman"/>
        </w:rPr>
        <w:t>xx-xx</w:t>
      </w:r>
      <w:proofErr w:type="gramEnd"/>
    </w:p>
    <w:p w:rsidR="00B20AC3" w:rsidRPr="00D82ABF" w:rsidRDefault="00B20AC3" w:rsidP="00B20AC3">
      <w:pPr>
        <w:pStyle w:val="Header"/>
        <w:ind w:right="45"/>
        <w:jc w:val="right"/>
        <w:rPr>
          <w:rFonts w:ascii="Times New Roman" w:hAnsi="Times New Roman"/>
        </w:rPr>
      </w:pPr>
      <w:proofErr w:type="gramStart"/>
      <w:r w:rsidRPr="00D82ABF">
        <w:rPr>
          <w:rFonts w:ascii="Times New Roman" w:hAnsi="Times New Roman"/>
        </w:rPr>
        <w:t>e-ISSN</w:t>
      </w:r>
      <w:r w:rsidRPr="00D82ABF">
        <w:rPr>
          <w:rFonts w:ascii="Times New Roman" w:hAnsi="Times New Roman"/>
          <w:lang w:val="id-ID"/>
        </w:rPr>
        <w:t>:</w:t>
      </w:r>
      <w:proofErr w:type="gramEnd"/>
      <w:r w:rsidRPr="00FF7EA1">
        <w:rPr>
          <w:rFonts w:ascii="Times New Roman" w:hAnsi="Times New Roman"/>
        </w:rPr>
        <w:t>2721-026X</w:t>
      </w:r>
    </w:p>
    <w:p w:rsidR="00995875" w:rsidRDefault="00B20AC3" w:rsidP="00B20AC3">
      <w:pPr>
        <w:pStyle w:val="Header"/>
        <w:pBdr>
          <w:bottom w:val="thickThinSmallGap" w:sz="24" w:space="1" w:color="auto"/>
        </w:pBdr>
        <w:spacing w:line="360" w:lineRule="auto"/>
        <w:jc w:val="right"/>
      </w:pPr>
      <w:r w:rsidRPr="00D82ABF">
        <w:rPr>
          <w:rFonts w:ascii="Times New Roman" w:hAnsi="Times New Roman"/>
        </w:rPr>
        <w:t>DOI: https://doi.org/ 10.36596/jpkmi</w:t>
      </w:r>
    </w:p>
    <w:p w:rsidR="00B20AC3" w:rsidRDefault="00B20AC3" w:rsidP="00995875">
      <w:pPr>
        <w:spacing w:line="237" w:lineRule="auto"/>
        <w:ind w:left="680" w:right="270"/>
        <w:jc w:val="center"/>
        <w:rPr>
          <w:rFonts w:ascii="Times New Roman" w:hAnsi="Times New Roman"/>
          <w:b/>
          <w:sz w:val="24"/>
          <w:szCs w:val="24"/>
        </w:rPr>
      </w:pPr>
    </w:p>
    <w:p w:rsidR="00B20AC3" w:rsidRDefault="00B20AC3" w:rsidP="00995875">
      <w:pPr>
        <w:spacing w:line="237" w:lineRule="auto"/>
        <w:ind w:left="680" w:right="270"/>
        <w:jc w:val="center"/>
        <w:rPr>
          <w:rFonts w:ascii="Times New Roman" w:hAnsi="Times New Roman"/>
          <w:b/>
          <w:sz w:val="24"/>
          <w:szCs w:val="24"/>
        </w:rPr>
      </w:pPr>
    </w:p>
    <w:p w:rsidR="00995875" w:rsidRPr="00B20AC3" w:rsidRDefault="00995875" w:rsidP="00995875">
      <w:pPr>
        <w:spacing w:line="237" w:lineRule="auto"/>
        <w:ind w:left="680" w:right="270"/>
        <w:jc w:val="center"/>
        <w:rPr>
          <w:rFonts w:ascii="Times New Roman" w:eastAsia="Times New Roman" w:hAnsi="Times New Roman"/>
          <w:b/>
          <w:sz w:val="28"/>
          <w:szCs w:val="28"/>
        </w:rPr>
      </w:pPr>
      <w:r w:rsidRPr="00B20AC3">
        <w:rPr>
          <w:rFonts w:ascii="Times New Roman" w:hAnsi="Times New Roman"/>
          <w:b/>
          <w:sz w:val="28"/>
          <w:szCs w:val="28"/>
          <w:lang w:val="id-ID"/>
        </w:rPr>
        <w:t xml:space="preserve">Budidaya Rumput Odot </w:t>
      </w:r>
      <w:r w:rsidRPr="00B20AC3">
        <w:rPr>
          <w:rFonts w:ascii="Times New Roman" w:hAnsi="Times New Roman"/>
          <w:b/>
          <w:sz w:val="28"/>
          <w:szCs w:val="28"/>
        </w:rPr>
        <w:t>d</w:t>
      </w:r>
      <w:r w:rsidRPr="00B20AC3">
        <w:rPr>
          <w:rFonts w:ascii="Times New Roman" w:hAnsi="Times New Roman"/>
          <w:b/>
          <w:sz w:val="28"/>
          <w:szCs w:val="28"/>
          <w:lang w:val="id-ID"/>
        </w:rPr>
        <w:t>an Teknologi Pengawetan Hijauan Pakan Ternak Sapi</w:t>
      </w:r>
      <w:r w:rsidRPr="00B20AC3">
        <w:rPr>
          <w:rFonts w:ascii="Times New Roman" w:hAnsi="Times New Roman"/>
          <w:b/>
          <w:sz w:val="28"/>
          <w:szCs w:val="28"/>
        </w:rPr>
        <w:t xml:space="preserve"> d</w:t>
      </w:r>
      <w:r w:rsidRPr="00B20AC3">
        <w:rPr>
          <w:rFonts w:ascii="Times New Roman" w:hAnsi="Times New Roman"/>
          <w:b/>
          <w:sz w:val="28"/>
          <w:szCs w:val="28"/>
          <w:lang w:val="id-ID"/>
        </w:rPr>
        <w:t xml:space="preserve">idesa </w:t>
      </w:r>
      <w:r w:rsidR="00B20AC3" w:rsidRPr="00B20AC3">
        <w:rPr>
          <w:rFonts w:ascii="Times New Roman" w:eastAsia="Times New Roman" w:hAnsi="Times New Roman"/>
          <w:b/>
          <w:sz w:val="28"/>
          <w:szCs w:val="28"/>
        </w:rPr>
        <w:t>Kalibendo, Kecamatan Pasiria</w:t>
      </w:r>
      <w:r w:rsidR="00F731B2">
        <w:rPr>
          <w:rFonts w:ascii="Times New Roman" w:eastAsia="Times New Roman" w:hAnsi="Times New Roman"/>
          <w:b/>
          <w:sz w:val="28"/>
          <w:szCs w:val="28"/>
        </w:rPr>
        <w:t>n</w:t>
      </w:r>
      <w:r w:rsidR="00B20AC3" w:rsidRPr="00B20AC3">
        <w:rPr>
          <w:rFonts w:ascii="Times New Roman" w:eastAsia="Times New Roman" w:hAnsi="Times New Roman"/>
          <w:b/>
          <w:sz w:val="28"/>
          <w:szCs w:val="28"/>
        </w:rPr>
        <w:t>, Lumajang</w:t>
      </w:r>
    </w:p>
    <w:p w:rsidR="00995875" w:rsidRPr="00B370CA" w:rsidRDefault="00995875" w:rsidP="00995875">
      <w:pPr>
        <w:jc w:val="center"/>
        <w:rPr>
          <w:rFonts w:ascii="Times New Roman" w:hAnsi="Times New Roman"/>
          <w:b/>
          <w:sz w:val="28"/>
          <w:szCs w:val="28"/>
          <w:lang w:val="id-ID"/>
        </w:rPr>
      </w:pPr>
      <w:r>
        <w:rPr>
          <w:rFonts w:ascii="Times New Roman" w:hAnsi="Times New Roman"/>
          <w:b/>
          <w:sz w:val="28"/>
        </w:rPr>
        <w:t xml:space="preserve"> </w:t>
      </w:r>
    </w:p>
    <w:p w:rsidR="00995875" w:rsidRPr="00B370CA" w:rsidRDefault="00995875" w:rsidP="00995875">
      <w:pPr>
        <w:rPr>
          <w:rFonts w:ascii="Times New Roman" w:hAnsi="Times New Roman"/>
          <w:b/>
          <w:sz w:val="28"/>
          <w:szCs w:val="28"/>
          <w:lang w:val="id-ID"/>
        </w:rPr>
      </w:pPr>
    </w:p>
    <w:p w:rsidR="00995875" w:rsidRPr="00B20AC3" w:rsidRDefault="00995875" w:rsidP="00995875">
      <w:pPr>
        <w:tabs>
          <w:tab w:val="left" w:pos="3119"/>
        </w:tabs>
        <w:ind w:right="4"/>
        <w:jc w:val="center"/>
        <w:rPr>
          <w:rFonts w:ascii="Times New Roman" w:eastAsia="Times New Roman" w:hAnsi="Times New Roman"/>
          <w:b/>
          <w:sz w:val="24"/>
          <w:szCs w:val="24"/>
        </w:rPr>
      </w:pPr>
      <w:r w:rsidRPr="00B20AC3">
        <w:rPr>
          <w:rFonts w:ascii="Times New Roman" w:eastAsia="Times New Roman" w:hAnsi="Times New Roman"/>
          <w:b/>
          <w:sz w:val="24"/>
          <w:szCs w:val="24"/>
        </w:rPr>
        <w:t>Roni Yulianto*, Nurwidodo, Desy Cahya Widianingrum, Himmatul Khasanah</w:t>
      </w:r>
    </w:p>
    <w:p w:rsidR="00995875" w:rsidRPr="00B20AC3" w:rsidRDefault="00995875" w:rsidP="00995875">
      <w:pPr>
        <w:tabs>
          <w:tab w:val="left" w:pos="3119"/>
        </w:tabs>
        <w:ind w:right="4"/>
        <w:jc w:val="center"/>
        <w:rPr>
          <w:rFonts w:ascii="Times New Roman" w:eastAsia="Times New Roman" w:hAnsi="Times New Roman" w:cs="Times New Roman"/>
          <w:sz w:val="22"/>
          <w:szCs w:val="22"/>
        </w:rPr>
      </w:pPr>
      <w:r w:rsidRPr="00B20AC3">
        <w:rPr>
          <w:rFonts w:ascii="Times New Roman" w:eastAsia="Times New Roman" w:hAnsi="Times New Roman" w:cs="Times New Roman"/>
          <w:sz w:val="22"/>
          <w:szCs w:val="22"/>
        </w:rPr>
        <w:t>Program Studi Peternakan, Fakultas Pertanian, Universitas Jember</w:t>
      </w:r>
    </w:p>
    <w:p w:rsidR="00995875" w:rsidRPr="00B20AC3" w:rsidRDefault="00995875" w:rsidP="00995875">
      <w:pPr>
        <w:jc w:val="center"/>
        <w:rPr>
          <w:rFonts w:ascii="Times New Roman" w:hAnsi="Times New Roman" w:cs="Times New Roman"/>
          <w:sz w:val="22"/>
          <w:szCs w:val="22"/>
          <w:lang w:val="id-ID"/>
        </w:rPr>
      </w:pPr>
      <w:r w:rsidRPr="00B20AC3">
        <w:rPr>
          <w:rFonts w:ascii="Times New Roman" w:hAnsi="Times New Roman" w:cs="Times New Roman"/>
          <w:sz w:val="22"/>
          <w:szCs w:val="22"/>
          <w:lang w:val="id-ID"/>
        </w:rPr>
        <w:t>Email:</w:t>
      </w:r>
      <w:r w:rsidRPr="00B20AC3">
        <w:rPr>
          <w:rFonts w:ascii="Times New Roman" w:hAnsi="Times New Roman" w:cs="Times New Roman"/>
          <w:sz w:val="22"/>
          <w:szCs w:val="22"/>
        </w:rPr>
        <w:t xml:space="preserve"> </w:t>
      </w:r>
      <w:hyperlink r:id="rId5" w:history="1">
        <w:r w:rsidRPr="00B20AC3">
          <w:rPr>
            <w:rStyle w:val="Hyperlink"/>
            <w:rFonts w:ascii="Times New Roman" w:hAnsi="Times New Roman" w:cs="Times New Roman"/>
            <w:color w:val="auto"/>
            <w:sz w:val="22"/>
            <w:szCs w:val="22"/>
            <w:u w:val="none"/>
          </w:rPr>
          <w:t>roniyulianto99@gmail.com</w:t>
        </w:r>
      </w:hyperlink>
    </w:p>
    <w:p w:rsidR="00995875" w:rsidRDefault="00995875" w:rsidP="00995875">
      <w:pPr>
        <w:jc w:val="center"/>
        <w:rPr>
          <w:rFonts w:ascii="Times New Roman" w:hAnsi="Times New Roman"/>
          <w:b/>
        </w:rPr>
      </w:pPr>
    </w:p>
    <w:p w:rsidR="00B20AC3" w:rsidRPr="00B20AC3" w:rsidRDefault="00B20AC3" w:rsidP="00995875">
      <w:pPr>
        <w:jc w:val="center"/>
        <w:rPr>
          <w:rFonts w:ascii="Times New Roman" w:hAnsi="Times New Roman"/>
          <w:b/>
        </w:rPr>
      </w:pPr>
    </w:p>
    <w:p w:rsidR="00995875" w:rsidRPr="00B20AC3" w:rsidRDefault="00995875" w:rsidP="00995875">
      <w:pPr>
        <w:ind w:left="1259" w:hanging="1259"/>
        <w:jc w:val="center"/>
        <w:rPr>
          <w:rFonts w:ascii="Times New Roman" w:hAnsi="Times New Roman"/>
          <w:b/>
          <w:color w:val="000000"/>
          <w:sz w:val="22"/>
          <w:szCs w:val="22"/>
        </w:rPr>
      </w:pPr>
      <w:r w:rsidRPr="00B20AC3">
        <w:rPr>
          <w:rFonts w:ascii="Times New Roman" w:hAnsi="Times New Roman"/>
          <w:b/>
          <w:color w:val="000000"/>
          <w:sz w:val="22"/>
          <w:szCs w:val="22"/>
        </w:rPr>
        <w:t>ABSTRAK</w:t>
      </w:r>
    </w:p>
    <w:p w:rsidR="00B20AC3" w:rsidRPr="00B370CA" w:rsidRDefault="00B20AC3" w:rsidP="00995875">
      <w:pPr>
        <w:ind w:left="1259" w:hanging="1259"/>
        <w:jc w:val="center"/>
        <w:rPr>
          <w:rFonts w:ascii="Times New Roman" w:hAnsi="Times New Roman"/>
          <w:b/>
          <w:color w:val="000000"/>
        </w:rPr>
      </w:pPr>
    </w:p>
    <w:p w:rsidR="00995875" w:rsidRPr="00B370CA" w:rsidRDefault="00995875" w:rsidP="00995875">
      <w:pPr>
        <w:jc w:val="both"/>
        <w:rPr>
          <w:rFonts w:ascii="Times New Roman" w:hAnsi="Times New Roman"/>
          <w:sz w:val="4"/>
          <w:szCs w:val="16"/>
          <w:lang w:val="id-ID"/>
        </w:rPr>
      </w:pPr>
    </w:p>
    <w:p w:rsidR="00995875" w:rsidRPr="00402ED0" w:rsidRDefault="00995875" w:rsidP="00995875">
      <w:pPr>
        <w:jc w:val="both"/>
        <w:rPr>
          <w:rFonts w:ascii="Times New Roman" w:hAnsi="Times New Roman"/>
        </w:rPr>
      </w:pPr>
      <w:proofErr w:type="gramStart"/>
      <w:r>
        <w:rPr>
          <w:rFonts w:ascii="Times New Roman" w:hAnsi="Times New Roman"/>
        </w:rPr>
        <w:t>K</w:t>
      </w:r>
      <w:r w:rsidRPr="00FB3001">
        <w:rPr>
          <w:rFonts w:ascii="Times New Roman" w:hAnsi="Times New Roman"/>
        </w:rPr>
        <w:t>etersediaan pakan yang berkualitas dan berkesinambungan</w:t>
      </w:r>
      <w:r>
        <w:rPr>
          <w:rFonts w:ascii="Times New Roman" w:hAnsi="Times New Roman"/>
        </w:rPr>
        <w:t xml:space="preserve"> merupakan salah satu faktor penentu suksesnya usaha peternakan</w:t>
      </w:r>
      <w:r w:rsidRPr="00FB3001">
        <w:rPr>
          <w:rFonts w:ascii="Times New Roman" w:hAnsi="Times New Roman"/>
        </w:rPr>
        <w:t>.</w:t>
      </w:r>
      <w:proofErr w:type="gramEnd"/>
      <w:r w:rsidRPr="00FB3001">
        <w:rPr>
          <w:rFonts w:ascii="Times New Roman" w:hAnsi="Times New Roman"/>
        </w:rPr>
        <w:t xml:space="preserve"> </w:t>
      </w:r>
      <w:r w:rsidR="0061786A">
        <w:rPr>
          <w:rFonts w:ascii="Times New Roman" w:hAnsi="Times New Roman"/>
        </w:rPr>
        <w:t xml:space="preserve">Untuk meningkatkat produksi hijauan pakan ternak, </w:t>
      </w:r>
      <w:proofErr w:type="gramStart"/>
      <w:r w:rsidR="0061786A">
        <w:rPr>
          <w:rFonts w:ascii="Times New Roman" w:hAnsi="Times New Roman"/>
        </w:rPr>
        <w:t xml:space="preserve">maka </w:t>
      </w:r>
      <w:r>
        <w:rPr>
          <w:rFonts w:ascii="Times New Roman" w:hAnsi="Times New Roman"/>
        </w:rPr>
        <w:t xml:space="preserve"> manajemen</w:t>
      </w:r>
      <w:proofErr w:type="gramEnd"/>
      <w:r>
        <w:rPr>
          <w:rFonts w:ascii="Times New Roman" w:hAnsi="Times New Roman"/>
        </w:rPr>
        <w:t xml:space="preserve"> </w:t>
      </w:r>
      <w:r w:rsidR="0061786A">
        <w:rPr>
          <w:rFonts w:ascii="Times New Roman" w:hAnsi="Times New Roman"/>
        </w:rPr>
        <w:t xml:space="preserve">diperlukan manajemen </w:t>
      </w:r>
      <w:r>
        <w:rPr>
          <w:rFonts w:ascii="Times New Roman" w:hAnsi="Times New Roman"/>
        </w:rPr>
        <w:t>budidaya hijauan pakan ternak</w:t>
      </w:r>
      <w:r w:rsidRPr="00FB3001">
        <w:rPr>
          <w:rFonts w:ascii="Times New Roman" w:hAnsi="Times New Roman"/>
        </w:rPr>
        <w:t xml:space="preserve">, dan lahan pertanian yang digunakan. </w:t>
      </w:r>
      <w:r>
        <w:rPr>
          <w:rFonts w:ascii="Times New Roman" w:hAnsi="Times New Roman"/>
        </w:rPr>
        <w:t>Tujuan dari kegiatan Program P</w:t>
      </w:r>
      <w:r w:rsidRPr="00634D85">
        <w:rPr>
          <w:rFonts w:ascii="Times New Roman" w:hAnsi="Times New Roman"/>
        </w:rPr>
        <w:t xml:space="preserve">engabdian </w:t>
      </w:r>
      <w:r>
        <w:rPr>
          <w:rFonts w:ascii="Times New Roman" w:hAnsi="Times New Roman"/>
        </w:rPr>
        <w:t xml:space="preserve">Desa Binaan (PPDB) </w:t>
      </w:r>
      <w:r w:rsidRPr="00634D85">
        <w:rPr>
          <w:rFonts w:ascii="Times New Roman" w:hAnsi="Times New Roman"/>
        </w:rPr>
        <w:t>adalah member</w:t>
      </w:r>
      <w:r>
        <w:rPr>
          <w:rFonts w:ascii="Times New Roman" w:hAnsi="Times New Roman"/>
        </w:rPr>
        <w:t xml:space="preserve">ikan pelatihan dan pendampingan kepada petani/peternak, serta </w:t>
      </w:r>
      <w:r w:rsidRPr="00634D85">
        <w:rPr>
          <w:rFonts w:ascii="Times New Roman" w:hAnsi="Times New Roman"/>
        </w:rPr>
        <w:t xml:space="preserve"> edukasi </w:t>
      </w:r>
      <w:r w:rsidRPr="00634D85">
        <w:rPr>
          <w:rFonts w:ascii="Times New Roman" w:hAnsi="Times New Roman"/>
          <w:lang w:val="id-ID"/>
        </w:rPr>
        <w:t xml:space="preserve">mengenai manajemen pengolahan pakan </w:t>
      </w:r>
      <w:r>
        <w:rPr>
          <w:rFonts w:ascii="Times New Roman" w:hAnsi="Times New Roman"/>
        </w:rPr>
        <w:t>yang berkualitas dari segi nutrisi maupun jumlahnya dapat memenuhi kebutuhan hodup pokok, dan produksi ternak serta bisa digunakan untuk jangka waktu yang lama</w:t>
      </w:r>
      <w:r w:rsidRPr="00634D85">
        <w:rPr>
          <w:rFonts w:ascii="Times New Roman" w:hAnsi="Times New Roman"/>
        </w:rPr>
        <w:t xml:space="preserve">. </w:t>
      </w:r>
      <w:r w:rsidRPr="00FB3001">
        <w:rPr>
          <w:rFonts w:ascii="Times New Roman" w:hAnsi="Times New Roman"/>
          <w:lang w:val="id-ID"/>
        </w:rPr>
        <w:t>Kegi</w:t>
      </w:r>
      <w:r>
        <w:rPr>
          <w:rFonts w:ascii="Times New Roman" w:hAnsi="Times New Roman"/>
          <w:lang w:val="id-ID"/>
        </w:rPr>
        <w:t xml:space="preserve">atan </w:t>
      </w:r>
      <w:r>
        <w:rPr>
          <w:rFonts w:ascii="Times New Roman" w:hAnsi="Times New Roman"/>
        </w:rPr>
        <w:t xml:space="preserve">PPDB </w:t>
      </w:r>
      <w:r w:rsidRPr="00FB3001">
        <w:rPr>
          <w:rFonts w:ascii="Times New Roman" w:hAnsi="Times New Roman"/>
          <w:lang w:val="id-ID"/>
        </w:rPr>
        <w:t xml:space="preserve">dilakukan </w:t>
      </w:r>
      <w:r w:rsidRPr="00FB3001">
        <w:rPr>
          <w:rFonts w:ascii="Times New Roman" w:hAnsi="Times New Roman"/>
        </w:rPr>
        <w:t xml:space="preserve">di </w:t>
      </w:r>
      <w:r w:rsidRPr="00FB3001">
        <w:rPr>
          <w:rFonts w:ascii="Times New Roman" w:hAnsi="Times New Roman"/>
          <w:lang w:val="id-ID"/>
        </w:rPr>
        <w:t>Desa</w:t>
      </w:r>
      <w:r w:rsidR="00DE5F03">
        <w:rPr>
          <w:rFonts w:ascii="Times New Roman" w:hAnsi="Times New Roman"/>
        </w:rPr>
        <w:t xml:space="preserve"> Kalibendo adalah</w:t>
      </w:r>
      <w:r w:rsidRPr="00FB3001">
        <w:rPr>
          <w:rFonts w:ascii="Times New Roman" w:hAnsi="Times New Roman"/>
          <w:lang w:val="id-ID"/>
        </w:rPr>
        <w:t xml:space="preserve"> </w:t>
      </w:r>
      <w:r w:rsidR="00DE5F03">
        <w:rPr>
          <w:rFonts w:ascii="Times New Roman" w:hAnsi="Times New Roman"/>
        </w:rPr>
        <w:t>m</w:t>
      </w:r>
      <w:r w:rsidRPr="00FB3001">
        <w:rPr>
          <w:rFonts w:ascii="Times New Roman" w:hAnsi="Times New Roman"/>
        </w:rPr>
        <w:t xml:space="preserve">itra dalam program pengabdian </w:t>
      </w:r>
      <w:r w:rsidRPr="00FB3001">
        <w:rPr>
          <w:rFonts w:ascii="Times New Roman" w:hAnsi="Times New Roman"/>
          <w:lang w:val="id-ID"/>
        </w:rPr>
        <w:t>masyarakat</w:t>
      </w:r>
      <w:r w:rsidR="00DE5F03">
        <w:rPr>
          <w:rFonts w:ascii="Times New Roman" w:hAnsi="Times New Roman"/>
        </w:rPr>
        <w:t xml:space="preserve"> yang berlokasi</w:t>
      </w:r>
      <w:r w:rsidRPr="00FB3001">
        <w:rPr>
          <w:rFonts w:ascii="Times New Roman" w:hAnsi="Times New Roman"/>
          <w:lang w:val="id-ID"/>
        </w:rPr>
        <w:t xml:space="preserve"> di desa binaan Universitas Jember.</w:t>
      </w:r>
      <w:r w:rsidRPr="00FB3001">
        <w:rPr>
          <w:rFonts w:ascii="Times New Roman" w:hAnsi="Times New Roman"/>
        </w:rPr>
        <w:t xml:space="preserve"> </w:t>
      </w:r>
      <w:r w:rsidRPr="00FB3001">
        <w:rPr>
          <w:rFonts w:ascii="Times New Roman" w:hAnsi="Times New Roman"/>
          <w:lang w:val="id-ID"/>
        </w:rPr>
        <w:t>Permasalaha</w:t>
      </w:r>
      <w:r>
        <w:rPr>
          <w:rFonts w:ascii="Times New Roman" w:hAnsi="Times New Roman"/>
          <w:lang w:val="id-ID"/>
        </w:rPr>
        <w:t xml:space="preserve">n yang ditemukan di Desa </w:t>
      </w:r>
      <w:r>
        <w:rPr>
          <w:rFonts w:ascii="Times New Roman" w:hAnsi="Times New Roman"/>
        </w:rPr>
        <w:t xml:space="preserve">Kalibendo </w:t>
      </w:r>
      <w:r w:rsidRPr="00FB3001">
        <w:rPr>
          <w:rFonts w:ascii="Times New Roman" w:hAnsi="Times New Roman"/>
          <w:lang w:val="id-ID"/>
        </w:rPr>
        <w:t xml:space="preserve"> adalah kesulitan pakan untuk ternak selama masa kemarau serta tidak adanya tanaman hijauan pakan selain rumput yang dapat dimanfaatkan sebagai pakan terna</w:t>
      </w:r>
      <w:r w:rsidRPr="00FB3001">
        <w:rPr>
          <w:rFonts w:ascii="Times New Roman" w:hAnsi="Times New Roman"/>
        </w:rPr>
        <w:t xml:space="preserve">k. </w:t>
      </w:r>
      <w:proofErr w:type="gramStart"/>
      <w:r w:rsidR="00DE5F03">
        <w:rPr>
          <w:rFonts w:ascii="Times New Roman" w:hAnsi="Times New Roman"/>
        </w:rPr>
        <w:t xml:space="preserve">Program pengabdian yang </w:t>
      </w:r>
      <w:r>
        <w:rPr>
          <w:rFonts w:ascii="Times New Roman" w:hAnsi="Times New Roman"/>
          <w:lang w:val="id-ID"/>
        </w:rPr>
        <w:t xml:space="preserve">dapat </w:t>
      </w:r>
      <w:r>
        <w:rPr>
          <w:rFonts w:ascii="Times New Roman" w:hAnsi="Times New Roman"/>
        </w:rPr>
        <w:t>di</w:t>
      </w:r>
      <w:r w:rsidR="00DE5F03">
        <w:rPr>
          <w:rFonts w:ascii="Times New Roman" w:hAnsi="Times New Roman"/>
          <w:lang w:val="id-ID"/>
        </w:rPr>
        <w:t>lakukan</w:t>
      </w:r>
      <w:r w:rsidRPr="00FB3001">
        <w:rPr>
          <w:rFonts w:ascii="Times New Roman" w:hAnsi="Times New Roman"/>
          <w:lang w:val="id-ID"/>
        </w:rPr>
        <w:t xml:space="preserve"> dengan memberikan penyuluhan</w:t>
      </w:r>
      <w:r w:rsidR="00CD47DC">
        <w:rPr>
          <w:rFonts w:ascii="Times New Roman" w:hAnsi="Times New Roman"/>
        </w:rPr>
        <w:t xml:space="preserve"> dan pelatihan</w:t>
      </w:r>
      <w:r w:rsidRPr="00FB3001">
        <w:rPr>
          <w:rFonts w:ascii="Times New Roman" w:hAnsi="Times New Roman"/>
          <w:lang w:val="id-ID"/>
        </w:rPr>
        <w:t xml:space="preserve"> kepada petani peternak agar </w:t>
      </w:r>
      <w:r w:rsidR="00CD47DC">
        <w:rPr>
          <w:rFonts w:ascii="Times New Roman" w:hAnsi="Times New Roman"/>
        </w:rPr>
        <w:t xml:space="preserve">dapat melakukan </w:t>
      </w:r>
      <w:r w:rsidR="00CD47DC">
        <w:rPr>
          <w:rFonts w:ascii="Times New Roman" w:hAnsi="Times New Roman"/>
          <w:lang w:val="id-ID"/>
        </w:rPr>
        <w:t>membudidayakan</w:t>
      </w:r>
      <w:r w:rsidRPr="00FB3001">
        <w:rPr>
          <w:rFonts w:ascii="Times New Roman" w:hAnsi="Times New Roman"/>
          <w:lang w:val="id-ID"/>
        </w:rPr>
        <w:t xml:space="preserve"> hijauan pakan </w:t>
      </w:r>
      <w:r w:rsidR="00CD47DC">
        <w:rPr>
          <w:rFonts w:ascii="Times New Roman" w:hAnsi="Times New Roman"/>
        </w:rPr>
        <w:t>ternak</w:t>
      </w:r>
      <w:r w:rsidRPr="00FB3001">
        <w:rPr>
          <w:rFonts w:ascii="Times New Roman" w:hAnsi="Times New Roman"/>
          <w:lang w:val="id-ID"/>
        </w:rPr>
        <w:t>.</w:t>
      </w:r>
      <w:proofErr w:type="gramEnd"/>
      <w:r w:rsidRPr="00FB3001">
        <w:rPr>
          <w:rFonts w:ascii="Times New Roman" w:hAnsi="Times New Roman"/>
          <w:lang w:val="id-ID"/>
        </w:rPr>
        <w:t xml:space="preserve"> E</w:t>
      </w:r>
      <w:r w:rsidRPr="00FB3001">
        <w:rPr>
          <w:rFonts w:ascii="Times New Roman" w:hAnsi="Times New Roman"/>
        </w:rPr>
        <w:t>ksplorasi sumbe</w:t>
      </w:r>
      <w:r>
        <w:rPr>
          <w:rFonts w:ascii="Times New Roman" w:hAnsi="Times New Roman"/>
        </w:rPr>
        <w:t>r bahan pakan</w:t>
      </w:r>
      <w:r w:rsidRPr="00FB3001">
        <w:rPr>
          <w:rFonts w:ascii="Times New Roman" w:hAnsi="Times New Roman"/>
        </w:rPr>
        <w:t xml:space="preserve"> alternatif yang relatif murah, mudah didapat </w:t>
      </w:r>
      <w:r w:rsidRPr="00FB3001">
        <w:rPr>
          <w:rFonts w:ascii="Times New Roman" w:hAnsi="Times New Roman"/>
          <w:lang w:val="id-ID"/>
        </w:rPr>
        <w:t>dan memiliki</w:t>
      </w:r>
      <w:r w:rsidRPr="00FB3001">
        <w:rPr>
          <w:rFonts w:ascii="Times New Roman" w:hAnsi="Times New Roman"/>
        </w:rPr>
        <w:t xml:space="preserve"> kandungan nutrisi yang baik seperti r</w:t>
      </w:r>
      <w:r w:rsidRPr="00FB3001">
        <w:rPr>
          <w:rFonts w:ascii="Times New Roman" w:hAnsi="Times New Roman"/>
          <w:lang w:val="id-ID"/>
        </w:rPr>
        <w:t>umput odot. Teknologi pada pakan ternak juga dapat diterapkan sebagai contoh yaitu pembuatan silase hijauan pakan</w:t>
      </w:r>
      <w:r>
        <w:rPr>
          <w:rFonts w:ascii="Times New Roman" w:hAnsi="Times New Roman"/>
        </w:rPr>
        <w:t>.</w:t>
      </w:r>
    </w:p>
    <w:p w:rsidR="00995875" w:rsidRPr="00FB3001" w:rsidRDefault="00995875" w:rsidP="00995875">
      <w:pPr>
        <w:pStyle w:val="western"/>
        <w:spacing w:before="0" w:beforeAutospacing="0" w:after="0" w:line="240" w:lineRule="auto"/>
        <w:ind w:right="20"/>
        <w:jc w:val="both"/>
        <w:rPr>
          <w:rFonts w:ascii="Times New Roman" w:hAnsi="Times New Roman"/>
          <w:sz w:val="20"/>
          <w:szCs w:val="20"/>
          <w:shd w:val="clear" w:color="auto" w:fill="FFFFFF"/>
        </w:rPr>
      </w:pPr>
    </w:p>
    <w:p w:rsidR="00995875" w:rsidRPr="009A4D82" w:rsidRDefault="00995875" w:rsidP="00995875">
      <w:pPr>
        <w:spacing w:line="600" w:lineRule="auto"/>
        <w:ind w:left="1260" w:hanging="1260"/>
        <w:jc w:val="both"/>
        <w:rPr>
          <w:rFonts w:ascii="Times New Roman" w:hAnsi="Times New Roman"/>
        </w:rPr>
      </w:pPr>
      <w:r w:rsidRPr="00A14A12">
        <w:rPr>
          <w:rFonts w:ascii="Times New Roman" w:hAnsi="Times New Roman"/>
          <w:b/>
        </w:rPr>
        <w:t xml:space="preserve">Kata kunci: </w:t>
      </w:r>
      <w:r w:rsidR="00B20AC3" w:rsidRPr="00A14A12">
        <w:rPr>
          <w:rFonts w:ascii="Times New Roman" w:hAnsi="Times New Roman"/>
        </w:rPr>
        <w:t>T</w:t>
      </w:r>
      <w:r w:rsidRPr="00A14A12">
        <w:rPr>
          <w:rFonts w:ascii="Times New Roman" w:hAnsi="Times New Roman"/>
        </w:rPr>
        <w:t>eknologi pakan b</w:t>
      </w:r>
      <w:r w:rsidRPr="00A14A12">
        <w:rPr>
          <w:rFonts w:ascii="Times New Roman" w:hAnsi="Times New Roman"/>
          <w:lang w:val="id-ID"/>
        </w:rPr>
        <w:t xml:space="preserve">udidaya </w:t>
      </w:r>
      <w:r w:rsidRPr="00A14A12">
        <w:rPr>
          <w:rFonts w:ascii="Times New Roman" w:hAnsi="Times New Roman"/>
        </w:rPr>
        <w:t>r</w:t>
      </w:r>
      <w:r w:rsidRPr="00A14A12">
        <w:rPr>
          <w:rFonts w:ascii="Times New Roman" w:hAnsi="Times New Roman"/>
          <w:lang w:val="id-ID"/>
        </w:rPr>
        <w:t>umput</w:t>
      </w:r>
      <w:r w:rsidRPr="00A14A12">
        <w:rPr>
          <w:rFonts w:ascii="Times New Roman" w:hAnsi="Times New Roman"/>
        </w:rPr>
        <w:t>, produktifitas ternak, desa binaan,</w:t>
      </w:r>
      <w:r w:rsidRPr="009A4D82">
        <w:rPr>
          <w:rFonts w:ascii="Times New Roman" w:hAnsi="Times New Roman"/>
        </w:rPr>
        <w:t xml:space="preserve"> </w:t>
      </w:r>
    </w:p>
    <w:p w:rsidR="00995875" w:rsidRPr="00B370CA" w:rsidRDefault="00995875" w:rsidP="00995875">
      <w:pPr>
        <w:spacing w:line="360" w:lineRule="auto"/>
        <w:ind w:left="1259" w:hanging="1259"/>
        <w:jc w:val="center"/>
        <w:rPr>
          <w:rFonts w:ascii="Times New Roman" w:hAnsi="Times New Roman"/>
          <w:b/>
          <w:i/>
          <w:color w:val="000000"/>
          <w:lang w:val="id-ID"/>
        </w:rPr>
      </w:pPr>
      <w:r w:rsidRPr="00B370CA">
        <w:rPr>
          <w:rFonts w:ascii="Times New Roman" w:hAnsi="Times New Roman"/>
          <w:b/>
          <w:i/>
          <w:color w:val="000000"/>
        </w:rPr>
        <w:t>ABSTRACT</w:t>
      </w:r>
      <w:r>
        <w:rPr>
          <w:rFonts w:ascii="Times New Roman" w:hAnsi="Times New Roman"/>
          <w:b/>
          <w:i/>
          <w:color w:val="000000"/>
          <w:lang w:val="id-ID"/>
        </w:rPr>
        <w:t xml:space="preserve"> </w:t>
      </w:r>
    </w:p>
    <w:p w:rsidR="00995875" w:rsidRDefault="00995875" w:rsidP="00995875">
      <w:pPr>
        <w:spacing w:after="240"/>
        <w:jc w:val="both"/>
        <w:rPr>
          <w:rFonts w:ascii="Times New Roman" w:hAnsi="Times New Roman"/>
          <w:i/>
        </w:rPr>
      </w:pPr>
      <w:r w:rsidRPr="002664F8">
        <w:rPr>
          <w:rFonts w:ascii="Times New Roman" w:hAnsi="Times New Roman"/>
          <w:i/>
        </w:rPr>
        <w:t>The availability of quality and sustainable feed is one of the determining factors for the success of a livestock business. The productivity of forage is influenced by the management of the forage cultivation and agricultural land used. The purpose of the Assisted Village Service Program (PPDB) is to provide training and assistance to farmers / breeders, as well as education on quality feed processing management in terms of nutrition and quantity that can meet basic living needs, and livestock production and</w:t>
      </w:r>
      <w:r w:rsidR="00CD47DC">
        <w:rPr>
          <w:rFonts w:ascii="Times New Roman" w:hAnsi="Times New Roman"/>
          <w:i/>
        </w:rPr>
        <w:t xml:space="preserve"> can be used for a long time. </w:t>
      </w:r>
      <w:proofErr w:type="gramStart"/>
      <w:r w:rsidRPr="002664F8">
        <w:rPr>
          <w:rFonts w:ascii="Times New Roman" w:hAnsi="Times New Roman"/>
          <w:i/>
        </w:rPr>
        <w:t>PPDB activities were carried out in Kalibendo Village, Pasiria District, Lumajang Regency.</w:t>
      </w:r>
      <w:proofErr w:type="gramEnd"/>
      <w:r w:rsidRPr="002664F8">
        <w:rPr>
          <w:rFonts w:ascii="Times New Roman" w:hAnsi="Times New Roman"/>
          <w:i/>
        </w:rPr>
        <w:t xml:space="preserve"> Partners in this community service program are the community of livestock farmer groups in the villages of Jember University. The problems found in Kalibendo Village are the difficulty of feeding for livestock during the dry period and the absence of forage plants other than grass that can be used as animal feed. Efforts that can be done are to provide counseling to breeders to cultivate forage plants in addition to agricultural land. Exploration of alternative feed ingredients that are relatively cheap, easy to obtain and have good nutritional content, such as odot grass. Technology in animal feed can also be applied, for example, the manufacture of forage silage.</w:t>
      </w:r>
    </w:p>
    <w:p w:rsidR="00995875" w:rsidRPr="002664F8" w:rsidRDefault="00995875" w:rsidP="00995875">
      <w:pPr>
        <w:spacing w:after="240"/>
        <w:jc w:val="both"/>
        <w:rPr>
          <w:rFonts w:ascii="Times New Roman" w:hAnsi="Times New Roman"/>
          <w:b/>
          <w:i/>
          <w:color w:val="000000"/>
        </w:rPr>
      </w:pPr>
      <w:r w:rsidRPr="005B79F6">
        <w:rPr>
          <w:rFonts w:ascii="Times New Roman" w:hAnsi="Times New Roman"/>
          <w:b/>
          <w:i/>
          <w:color w:val="000000"/>
        </w:rPr>
        <w:t>Keywords:</w:t>
      </w:r>
      <w:r w:rsidRPr="00CE0482">
        <w:t xml:space="preserve"> </w:t>
      </w:r>
      <w:r w:rsidR="00750E2A">
        <w:rPr>
          <w:rFonts w:ascii="Times New Roman" w:hAnsi="Times New Roman"/>
          <w:i/>
          <w:color w:val="000000"/>
        </w:rPr>
        <w:t>F</w:t>
      </w:r>
      <w:r w:rsidRPr="002664F8">
        <w:rPr>
          <w:rFonts w:ascii="Times New Roman" w:hAnsi="Times New Roman"/>
          <w:i/>
          <w:color w:val="000000"/>
          <w:lang w:val="id-ID"/>
        </w:rPr>
        <w:t>eed technology, grass cultivation, livestock productivity, assisted villages</w:t>
      </w:r>
    </w:p>
    <w:p w:rsidR="00A14A12" w:rsidRDefault="00A14A12" w:rsidP="00A14A12">
      <w:pPr>
        <w:rPr>
          <w:rFonts w:ascii="Times New Roman" w:hAnsi="Times New Roman"/>
        </w:rPr>
      </w:pPr>
    </w:p>
    <w:p w:rsidR="00A14A12" w:rsidRPr="00616D5B" w:rsidRDefault="00A14A12" w:rsidP="00A14A12">
      <w:pPr>
        <w:pStyle w:val="Footer"/>
        <w:pBdr>
          <w:top w:val="single" w:sz="4" w:space="1" w:color="auto"/>
        </w:pBdr>
        <w:jc w:val="right"/>
        <w:rPr>
          <w:i/>
          <w:sz w:val="18"/>
          <w:szCs w:val="18"/>
        </w:rPr>
      </w:pPr>
      <w:r>
        <w:rPr>
          <w:rFonts w:ascii="Times New Roman" w:hAnsi="Times New Roman"/>
        </w:rPr>
        <w:tab/>
      </w:r>
      <w:sdt>
        <w:sdtPr>
          <w:id w:val="1182314522"/>
          <w:docPartObj>
            <w:docPartGallery w:val="Page Numbers (Bottom of Page)"/>
            <w:docPartUnique/>
          </w:docPartObj>
        </w:sdtPr>
        <w:sdtContent>
          <w:r>
            <w:rPr>
              <w:i/>
              <w:sz w:val="18"/>
              <w:szCs w:val="18"/>
              <w:lang w:val="id-ID"/>
            </w:rPr>
            <w:t>B</w:t>
          </w:r>
          <w:r>
            <w:rPr>
              <w:i/>
              <w:sz w:val="18"/>
              <w:szCs w:val="18"/>
            </w:rPr>
            <w:t>udidaya Rumput Odot</w:t>
          </w:r>
          <w:r w:rsidRPr="00785BD1">
            <w:rPr>
              <w:i/>
              <w:sz w:val="18"/>
              <w:szCs w:val="18"/>
            </w:rPr>
            <w:t xml:space="preserve"> (</w:t>
          </w:r>
          <w:r>
            <w:rPr>
              <w:i/>
              <w:sz w:val="18"/>
              <w:szCs w:val="18"/>
            </w:rPr>
            <w:t>Roni Yulianto</w:t>
          </w:r>
          <w:r w:rsidRPr="00785BD1">
            <w:rPr>
              <w:i/>
              <w:sz w:val="18"/>
              <w:szCs w:val="18"/>
            </w:rPr>
            <w:t>)</w:t>
          </w:r>
          <w:r>
            <w:t xml:space="preserve"> | </w:t>
          </w:r>
          <w:r w:rsidRPr="00C75D92">
            <w:rPr>
              <w:sz w:val="20"/>
              <w:szCs w:val="20"/>
            </w:rPr>
            <w:t>1</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1"/>
        <w:gridCol w:w="3670"/>
      </w:tblGrid>
      <w:tr w:rsidR="00750E2A" w:rsidRPr="006A6319" w:rsidTr="0038197D">
        <w:trPr>
          <w:trHeight w:val="309"/>
        </w:trPr>
        <w:tc>
          <w:tcPr>
            <w:tcW w:w="5801" w:type="dxa"/>
          </w:tcPr>
          <w:p w:rsidR="00750E2A" w:rsidRPr="006A6319" w:rsidRDefault="00750E2A" w:rsidP="0038197D">
            <w:pPr>
              <w:pStyle w:val="Header"/>
              <w:ind w:right="45"/>
              <w:rPr>
                <w:rFonts w:ascii="Times New Roman" w:hAnsi="Times New Roman"/>
                <w:lang w:val="en-ID"/>
              </w:rPr>
            </w:pPr>
            <w:r w:rsidRPr="006A6319">
              <w:rPr>
                <w:rFonts w:ascii="Times New Roman" w:hAnsi="Times New Roman"/>
              </w:rPr>
              <w:lastRenderedPageBreak/>
              <w:t>JPKMI (Jurnal Pengabdian Kepada Masyarakat Indonesia)</w:t>
            </w:r>
          </w:p>
        </w:tc>
        <w:tc>
          <w:tcPr>
            <w:tcW w:w="3670" w:type="dxa"/>
          </w:tcPr>
          <w:p w:rsidR="00750E2A" w:rsidRPr="006A6319" w:rsidRDefault="00750E2A" w:rsidP="0038197D">
            <w:pPr>
              <w:pStyle w:val="Header"/>
              <w:ind w:right="45"/>
              <w:jc w:val="right"/>
              <w:rPr>
                <w:rFonts w:ascii="Times New Roman" w:hAnsi="Times New Roman"/>
              </w:rPr>
            </w:pPr>
            <w:r w:rsidRPr="006A6319">
              <w:rPr>
                <w:rFonts w:ascii="Times New Roman" w:hAnsi="Times New Roman"/>
              </w:rPr>
              <w:t>Vol. 2, No. 1, Mei 2020, Hal. xx-xx</w:t>
            </w:r>
          </w:p>
        </w:tc>
      </w:tr>
    </w:tbl>
    <w:p w:rsidR="00995875" w:rsidRDefault="00995875" w:rsidP="00750E2A">
      <w:pPr>
        <w:spacing w:before="120" w:line="238" w:lineRule="auto"/>
        <w:ind w:right="272"/>
        <w:jc w:val="both"/>
        <w:rPr>
          <w:rFonts w:ascii="Times New Roman" w:eastAsia="Times New Roman" w:hAnsi="Times New Roman"/>
          <w:b/>
          <w:sz w:val="24"/>
        </w:rPr>
      </w:pPr>
    </w:p>
    <w:p w:rsidR="00995875" w:rsidRPr="00B370CA" w:rsidRDefault="00995875" w:rsidP="00750E2A">
      <w:pPr>
        <w:spacing w:after="120" w:line="360" w:lineRule="auto"/>
        <w:jc w:val="both"/>
        <w:rPr>
          <w:rFonts w:ascii="Times New Roman" w:hAnsi="Times New Roman"/>
          <w:b/>
          <w:color w:val="000000"/>
          <w:sz w:val="24"/>
          <w:szCs w:val="24"/>
          <w:lang w:val="id-ID"/>
        </w:rPr>
      </w:pPr>
      <w:r w:rsidRPr="00B370CA">
        <w:rPr>
          <w:rFonts w:ascii="Times New Roman" w:hAnsi="Times New Roman"/>
          <w:b/>
          <w:color w:val="000000"/>
          <w:sz w:val="24"/>
          <w:szCs w:val="24"/>
          <w:lang w:val="id-ID"/>
        </w:rPr>
        <w:t xml:space="preserve">PENDAHULUAN </w:t>
      </w:r>
    </w:p>
    <w:p w:rsidR="00995875" w:rsidRDefault="00995875" w:rsidP="00750E2A">
      <w:pPr>
        <w:pStyle w:val="ListParagraph"/>
        <w:spacing w:after="0" w:line="360" w:lineRule="auto"/>
        <w:ind w:left="0" w:firstLine="567"/>
        <w:jc w:val="both"/>
        <w:rPr>
          <w:rFonts w:ascii="Times New Roman" w:hAnsi="Times New Roman"/>
          <w:color w:val="000000"/>
          <w:sz w:val="24"/>
          <w:szCs w:val="24"/>
        </w:rPr>
      </w:pPr>
      <w:r w:rsidRPr="007355E1">
        <w:rPr>
          <w:rFonts w:ascii="Times New Roman" w:hAnsi="Times New Roman"/>
          <w:color w:val="000000"/>
          <w:sz w:val="24"/>
          <w:szCs w:val="24"/>
        </w:rPr>
        <w:t>Desa Kalibendo terletak di kecamatan Pasirian yaitu daerah sebelah barat di</w:t>
      </w:r>
      <w:proofErr w:type="gramStart"/>
      <w:r w:rsidRPr="007355E1">
        <w:rPr>
          <w:rFonts w:ascii="Times New Roman" w:hAnsi="Times New Roman"/>
          <w:color w:val="000000"/>
          <w:sz w:val="24"/>
          <w:szCs w:val="24"/>
        </w:rPr>
        <w:t>  Kabupaten</w:t>
      </w:r>
      <w:proofErr w:type="gramEnd"/>
      <w:r w:rsidRPr="007355E1">
        <w:rPr>
          <w:rFonts w:ascii="Times New Roman" w:hAnsi="Times New Roman"/>
          <w:color w:val="000000"/>
          <w:sz w:val="24"/>
          <w:szCs w:val="24"/>
        </w:rPr>
        <w:t xml:space="preserve"> Lumajang propinsi Jawa Timur, Indonesia. </w:t>
      </w:r>
      <w:proofErr w:type="gramStart"/>
      <w:r w:rsidRPr="007355E1">
        <w:rPr>
          <w:rFonts w:ascii="Times New Roman" w:hAnsi="Times New Roman"/>
          <w:color w:val="000000"/>
          <w:sz w:val="24"/>
          <w:szCs w:val="24"/>
        </w:rPr>
        <w:t>Desa ini dikenal sebagai sentra produksi gula aren.</w:t>
      </w:r>
      <w:proofErr w:type="gramEnd"/>
      <w:r w:rsidRPr="007355E1">
        <w:rPr>
          <w:rFonts w:ascii="Times New Roman" w:hAnsi="Times New Roman"/>
          <w:color w:val="000000"/>
          <w:sz w:val="24"/>
          <w:szCs w:val="24"/>
        </w:rPr>
        <w:t xml:space="preserve"> Dengan luas 689.504 m² berbatasan dengan Desa Jugosari, Gondoruso, Jarit, dan Pasirian, dengan perkiraan luas pemukiman 1.497.540 m</w:t>
      </w:r>
      <w:r w:rsidRPr="00CD0332">
        <w:rPr>
          <w:rFonts w:ascii="Times New Roman" w:hAnsi="Times New Roman"/>
          <w:color w:val="000000"/>
          <w:sz w:val="24"/>
          <w:szCs w:val="24"/>
          <w:vertAlign w:val="superscript"/>
        </w:rPr>
        <w:t>2</w:t>
      </w:r>
      <w:r w:rsidRPr="007355E1">
        <w:rPr>
          <w:rFonts w:ascii="Times New Roman" w:hAnsi="Times New Roman"/>
          <w:color w:val="000000"/>
          <w:sz w:val="24"/>
          <w:szCs w:val="24"/>
        </w:rPr>
        <w:t>,</w:t>
      </w:r>
      <w:r w:rsidR="00CD0332">
        <w:rPr>
          <w:rFonts w:ascii="Times New Roman" w:hAnsi="Times New Roman"/>
          <w:color w:val="000000"/>
          <w:sz w:val="24"/>
          <w:szCs w:val="24"/>
        </w:rPr>
        <w:t xml:space="preserve"> </w:t>
      </w:r>
      <w:r w:rsidRPr="007355E1">
        <w:rPr>
          <w:rFonts w:ascii="Times New Roman" w:hAnsi="Times New Roman"/>
          <w:color w:val="000000"/>
          <w:sz w:val="24"/>
          <w:szCs w:val="24"/>
        </w:rPr>
        <w:t>dan luas persawahan 5.380.000 m</w:t>
      </w:r>
      <w:r w:rsidRPr="00CD0332">
        <w:rPr>
          <w:rFonts w:ascii="Times New Roman" w:hAnsi="Times New Roman"/>
          <w:color w:val="000000"/>
          <w:sz w:val="24"/>
          <w:szCs w:val="24"/>
          <w:vertAlign w:val="superscript"/>
        </w:rPr>
        <w:t xml:space="preserve">2 </w:t>
      </w:r>
      <w:r w:rsidRPr="007355E1">
        <w:rPr>
          <w:rFonts w:ascii="Times New Roman" w:hAnsi="Times New Roman"/>
          <w:color w:val="000000"/>
          <w:sz w:val="24"/>
          <w:szCs w:val="24"/>
        </w:rPr>
        <w:t xml:space="preserve">menjadikan desa Kalibendo berpotensi sebagai penghasil dari sentra pertanian. </w:t>
      </w:r>
      <w:proofErr w:type="gramStart"/>
      <w:r w:rsidRPr="007355E1">
        <w:rPr>
          <w:rFonts w:ascii="Times New Roman" w:hAnsi="Times New Roman"/>
          <w:color w:val="000000"/>
          <w:sz w:val="24"/>
          <w:szCs w:val="24"/>
        </w:rPr>
        <w:t xml:space="preserve">Sebagian besar penduduk desa Kalibendo bermata pencaharian sebagai petani, dimana pertanian Kalibendo </w:t>
      </w:r>
      <w:r w:rsidR="00CD47DC">
        <w:rPr>
          <w:rFonts w:ascii="Times New Roman" w:hAnsi="Times New Roman"/>
          <w:color w:val="000000"/>
          <w:sz w:val="24"/>
          <w:szCs w:val="24"/>
        </w:rPr>
        <w:t xml:space="preserve">merupakan daerah yang potensial untuk pengembangan usaha peernakan, dan </w:t>
      </w:r>
      <w:r w:rsidRPr="007355E1">
        <w:rPr>
          <w:rFonts w:ascii="Times New Roman" w:hAnsi="Times New Roman"/>
          <w:color w:val="000000"/>
          <w:sz w:val="24"/>
          <w:szCs w:val="24"/>
        </w:rPr>
        <w:t>terlihat masih banyaknya lahan</w:t>
      </w:r>
      <w:r w:rsidR="00502146">
        <w:rPr>
          <w:rFonts w:ascii="Times New Roman" w:hAnsi="Times New Roman"/>
          <w:color w:val="000000"/>
          <w:sz w:val="24"/>
          <w:szCs w:val="24"/>
        </w:rPr>
        <w:t xml:space="preserve"> yang dimanfaatkan untuk area</w:t>
      </w:r>
      <w:r w:rsidRPr="007355E1">
        <w:rPr>
          <w:rFonts w:ascii="Times New Roman" w:hAnsi="Times New Roman"/>
          <w:color w:val="000000"/>
          <w:sz w:val="24"/>
          <w:szCs w:val="24"/>
        </w:rPr>
        <w:t xml:space="preserve"> pertanian.</w:t>
      </w:r>
      <w:proofErr w:type="gramEnd"/>
      <w:r w:rsidRPr="007355E1">
        <w:rPr>
          <w:rFonts w:ascii="Times New Roman" w:hAnsi="Times New Roman"/>
          <w:color w:val="000000"/>
          <w:sz w:val="24"/>
          <w:szCs w:val="24"/>
        </w:rPr>
        <w:t xml:space="preserve"> </w:t>
      </w:r>
      <w:proofErr w:type="gramStart"/>
      <w:r w:rsidRPr="007355E1">
        <w:rPr>
          <w:rFonts w:ascii="Times New Roman" w:hAnsi="Times New Roman"/>
          <w:color w:val="000000"/>
          <w:sz w:val="24"/>
          <w:szCs w:val="24"/>
        </w:rPr>
        <w:t>Selain itu di dukung juga oleh keadaan tanah Desa Kalibendo yang cukup subur.</w:t>
      </w:r>
      <w:proofErr w:type="gramEnd"/>
      <w:r w:rsidRPr="007355E1">
        <w:rPr>
          <w:rFonts w:ascii="Times New Roman" w:hAnsi="Times New Roman"/>
          <w:color w:val="000000"/>
          <w:sz w:val="24"/>
          <w:szCs w:val="24"/>
        </w:rPr>
        <w:t xml:space="preserve"> </w:t>
      </w:r>
      <w:proofErr w:type="gramStart"/>
      <w:r w:rsidRPr="007355E1">
        <w:rPr>
          <w:rFonts w:ascii="Times New Roman" w:hAnsi="Times New Roman"/>
          <w:color w:val="000000"/>
          <w:sz w:val="24"/>
          <w:szCs w:val="24"/>
        </w:rPr>
        <w:t>Sehingga potensi pertanian di desa Kalibendo sangat prospektif untuk kedepannya.</w:t>
      </w:r>
      <w:proofErr w:type="gramEnd"/>
    </w:p>
    <w:p w:rsidR="00995875" w:rsidRDefault="00995875" w:rsidP="00750E2A">
      <w:pPr>
        <w:pStyle w:val="Default"/>
        <w:spacing w:line="360" w:lineRule="auto"/>
        <w:ind w:firstLine="567"/>
        <w:rPr>
          <w:color w:val="auto"/>
          <w:lang w:val="en-US"/>
        </w:rPr>
      </w:pPr>
      <w:r>
        <w:rPr>
          <w:color w:val="auto"/>
          <w:lang w:val="en-US"/>
        </w:rPr>
        <w:t>Berdasarkan potensi d</w:t>
      </w:r>
      <w:r>
        <w:rPr>
          <w:color w:val="auto"/>
          <w:lang w:val="ig-NG"/>
        </w:rPr>
        <w:t xml:space="preserve">esa </w:t>
      </w:r>
      <w:r>
        <w:rPr>
          <w:color w:val="auto"/>
          <w:lang w:val="en-US"/>
        </w:rPr>
        <w:t xml:space="preserve">Kalibendo yang cukup maju di sektor pertanian, </w:t>
      </w:r>
      <w:r>
        <w:rPr>
          <w:color w:val="auto"/>
          <w:lang w:val="ig-NG"/>
        </w:rPr>
        <w:t xml:space="preserve">telah diidentifikasi bahwa terdapat masalah </w:t>
      </w:r>
      <w:r>
        <w:rPr>
          <w:color w:val="auto"/>
          <w:lang w:val="en-US"/>
        </w:rPr>
        <w:t xml:space="preserve">di </w:t>
      </w:r>
      <w:r>
        <w:rPr>
          <w:color w:val="auto"/>
          <w:lang w:val="ig-NG"/>
        </w:rPr>
        <w:t>peternakan</w:t>
      </w:r>
      <w:r>
        <w:rPr>
          <w:color w:val="auto"/>
          <w:lang w:val="en-US"/>
        </w:rPr>
        <w:t>, misalnya</w:t>
      </w:r>
      <w:r>
        <w:rPr>
          <w:color w:val="auto"/>
          <w:lang w:val="ig-NG"/>
        </w:rPr>
        <w:t xml:space="preserve"> terbatasnya sumberdaya pakan padahal mayoritas masyarakat memiliki ternak sebanyak 2-5 ekor</w:t>
      </w:r>
      <w:r>
        <w:rPr>
          <w:color w:val="auto"/>
          <w:lang w:val="en-US"/>
        </w:rPr>
        <w:t xml:space="preserve">, </w:t>
      </w:r>
      <w:r>
        <w:rPr>
          <w:color w:val="auto"/>
          <w:lang w:val="ig-NG"/>
        </w:rPr>
        <w:t xml:space="preserve">sehingga </w:t>
      </w:r>
      <w:r>
        <w:rPr>
          <w:color w:val="auto"/>
          <w:lang w:val="en-US"/>
        </w:rPr>
        <w:t xml:space="preserve">permasalahan </w:t>
      </w:r>
      <w:r>
        <w:rPr>
          <w:color w:val="auto"/>
          <w:lang w:val="ig-NG"/>
        </w:rPr>
        <w:t xml:space="preserve">ini </w:t>
      </w:r>
      <w:r>
        <w:rPr>
          <w:color w:val="auto"/>
          <w:lang w:val="en-US"/>
        </w:rPr>
        <w:t xml:space="preserve">perlu mendapatkan apresiasi dari perangkat desa dan Universitas Jember dalam program pengabdian desa binaan </w:t>
      </w:r>
      <w:r>
        <w:rPr>
          <w:color w:val="auto"/>
          <w:lang w:val="ig-NG"/>
        </w:rPr>
        <w:t xml:space="preserve">menjadi potensi pengembangan </w:t>
      </w:r>
      <w:r>
        <w:rPr>
          <w:color w:val="auto"/>
          <w:lang w:val="en-US"/>
        </w:rPr>
        <w:t>d</w:t>
      </w:r>
      <w:r>
        <w:rPr>
          <w:color w:val="auto"/>
          <w:lang w:val="ig-NG"/>
        </w:rPr>
        <w:t xml:space="preserve">esa </w:t>
      </w:r>
      <w:r>
        <w:rPr>
          <w:color w:val="auto"/>
          <w:lang w:val="en-US"/>
        </w:rPr>
        <w:t>Kalibendo</w:t>
      </w:r>
      <w:r>
        <w:rPr>
          <w:color w:val="auto"/>
          <w:lang w:val="ig-NG"/>
        </w:rPr>
        <w:t xml:space="preserve"> sebagai </w:t>
      </w:r>
      <w:r>
        <w:rPr>
          <w:color w:val="auto"/>
          <w:lang w:val="en-US"/>
        </w:rPr>
        <w:t>d</w:t>
      </w:r>
      <w:r>
        <w:rPr>
          <w:color w:val="auto"/>
          <w:lang w:val="ig-NG"/>
        </w:rPr>
        <w:t xml:space="preserve">esa pusat </w:t>
      </w:r>
      <w:r>
        <w:rPr>
          <w:color w:val="auto"/>
          <w:lang w:val="en-US"/>
        </w:rPr>
        <w:t>pe</w:t>
      </w:r>
      <w:r>
        <w:rPr>
          <w:color w:val="auto"/>
          <w:lang w:val="ig-NG"/>
        </w:rPr>
        <w:t>ternak</w:t>
      </w:r>
      <w:r>
        <w:rPr>
          <w:color w:val="auto"/>
          <w:lang w:val="en-US"/>
        </w:rPr>
        <w:t>an kedepanya</w:t>
      </w:r>
      <w:r>
        <w:rPr>
          <w:color w:val="auto"/>
          <w:lang w:val="ig-NG"/>
        </w:rPr>
        <w:t>.</w:t>
      </w:r>
    </w:p>
    <w:p w:rsidR="00995875" w:rsidRDefault="00995875" w:rsidP="00750E2A">
      <w:pPr>
        <w:pStyle w:val="Default"/>
        <w:spacing w:line="360" w:lineRule="auto"/>
        <w:ind w:firstLine="567"/>
        <w:rPr>
          <w:lang w:val="en-US"/>
        </w:rPr>
      </w:pPr>
      <w:r>
        <w:rPr>
          <w:color w:val="auto"/>
          <w:lang w:val="en-US"/>
        </w:rPr>
        <w:t>P</w:t>
      </w:r>
      <w:r>
        <w:rPr>
          <w:color w:val="auto"/>
          <w:lang w:val="ig-NG"/>
        </w:rPr>
        <w:t xml:space="preserve">enerapan IPTEKS dengan transfer teknologi tepat guna melalui pembimbingan, pelatihan demonstrasi dan percontohan terstruktur untuk mengembangkan peternakan terpadu berbasis sumberdaya lokal di </w:t>
      </w:r>
      <w:r>
        <w:rPr>
          <w:color w:val="auto"/>
          <w:lang w:val="en-US"/>
        </w:rPr>
        <w:t>d</w:t>
      </w:r>
      <w:r>
        <w:rPr>
          <w:color w:val="auto"/>
          <w:lang w:val="ig-NG"/>
        </w:rPr>
        <w:t xml:space="preserve">esa </w:t>
      </w:r>
      <w:r>
        <w:rPr>
          <w:color w:val="auto"/>
          <w:lang w:val="en-US"/>
        </w:rPr>
        <w:t>Kalibendo</w:t>
      </w:r>
      <w:r>
        <w:rPr>
          <w:color w:val="auto"/>
          <w:lang w:val="ig-NG"/>
        </w:rPr>
        <w:t xml:space="preserve"> melalui program </w:t>
      </w:r>
      <w:r>
        <w:rPr>
          <w:color w:val="auto"/>
          <w:lang w:val="en-US"/>
        </w:rPr>
        <w:t>d</w:t>
      </w:r>
      <w:r>
        <w:rPr>
          <w:color w:val="auto"/>
          <w:lang w:val="ig-NG"/>
        </w:rPr>
        <w:t xml:space="preserve">esa </w:t>
      </w:r>
      <w:r>
        <w:rPr>
          <w:color w:val="auto"/>
          <w:lang w:val="en-US"/>
        </w:rPr>
        <w:t>b</w:t>
      </w:r>
      <w:r>
        <w:rPr>
          <w:color w:val="auto"/>
          <w:lang w:val="ig-NG"/>
        </w:rPr>
        <w:t xml:space="preserve">inaan </w:t>
      </w:r>
      <w:r>
        <w:rPr>
          <w:color w:val="auto"/>
          <w:lang w:val="en-US"/>
        </w:rPr>
        <w:t>d</w:t>
      </w:r>
      <w:r>
        <w:rPr>
          <w:color w:val="auto"/>
          <w:lang w:val="ig-NG"/>
        </w:rPr>
        <w:t>iharapkan dapat meningkatkan kesejahteraan masyarakat melalui peningkatan ketrampilan peternak dalam budidaya, pengolahan pakan dan limbah secara efektif.</w:t>
      </w:r>
      <w:r>
        <w:rPr>
          <w:color w:val="auto"/>
          <w:lang w:val="en-US"/>
        </w:rPr>
        <w:t xml:space="preserve">  </w:t>
      </w:r>
      <w:proofErr w:type="gramStart"/>
      <w:r>
        <w:rPr>
          <w:color w:val="auto"/>
          <w:lang w:val="en-US"/>
        </w:rPr>
        <w:t xml:space="preserve">Melalui program pengabdian </w:t>
      </w:r>
      <w:r>
        <w:rPr>
          <w:color w:val="auto"/>
          <w:lang w:val="ig-NG"/>
        </w:rPr>
        <w:t xml:space="preserve">masyarakat </w:t>
      </w:r>
      <w:r>
        <w:rPr>
          <w:color w:val="auto"/>
          <w:lang w:val="en-US"/>
        </w:rPr>
        <w:t>d</w:t>
      </w:r>
      <w:r>
        <w:rPr>
          <w:color w:val="auto"/>
          <w:lang w:val="ig-NG"/>
        </w:rPr>
        <w:t xml:space="preserve">esa </w:t>
      </w:r>
      <w:r>
        <w:rPr>
          <w:color w:val="auto"/>
          <w:lang w:val="en-US"/>
        </w:rPr>
        <w:t>Kalibendo</w:t>
      </w:r>
      <w:r>
        <w:rPr>
          <w:color w:val="auto"/>
          <w:lang w:val="ig-NG"/>
        </w:rPr>
        <w:t xml:space="preserve"> masih memerlukan bimbingan, pelatihan dan pendampingan mengenai budidaya ternak, pemberian pakan yang tepat, pengolahan pakan, manajemen reproduksi ternak dan pengolahan limbah ternak.</w:t>
      </w:r>
      <w:proofErr w:type="gramEnd"/>
      <w:r>
        <w:rPr>
          <w:color w:val="auto"/>
          <w:lang w:val="en-US"/>
        </w:rPr>
        <w:t xml:space="preserve"> </w:t>
      </w:r>
      <w:r w:rsidRPr="00800943">
        <w:t xml:space="preserve">Permasalahan-permasalahan yang sering muncul </w:t>
      </w:r>
      <w:r>
        <w:t xml:space="preserve">pada </w:t>
      </w:r>
      <w:r w:rsidRPr="00800943">
        <w:t>peternak masih memberikan pakan ternaknya dengan sistem tradisional dimana aspek kecukupan pakan, kebutuhan nutrisi dan kesehatan ternak tidak menjadi fokus utama.</w:t>
      </w:r>
      <w:r>
        <w:t xml:space="preserve"> </w:t>
      </w:r>
      <w:r w:rsidRPr="00A054B9">
        <w:t>Permasalahan</w:t>
      </w:r>
      <w:r>
        <w:t xml:space="preserve"> lain</w:t>
      </w:r>
      <w:r w:rsidRPr="00A054B9">
        <w:t xml:space="preserve"> yang ditemukan</w:t>
      </w:r>
      <w:r>
        <w:t xml:space="preserve"> di Desa Kalibendo adalah </w:t>
      </w:r>
      <w:r w:rsidR="00750E2A">
        <w:rPr>
          <w:lang w:val="en-US"/>
        </w:rPr>
        <w:t xml:space="preserve">pada saat musim kemarau </w:t>
      </w:r>
      <w:r w:rsidR="00750E2A">
        <w:t xml:space="preserve">kesulitan </w:t>
      </w:r>
      <w:r>
        <w:t>hijauan pakan ternak.</w:t>
      </w:r>
    </w:p>
    <w:p w:rsidR="00750E2A" w:rsidRDefault="00750E2A" w:rsidP="00750E2A">
      <w:pPr>
        <w:rPr>
          <w:rFonts w:ascii="Times New Roman" w:hAnsi="Times New Roman"/>
        </w:rPr>
      </w:pPr>
    </w:p>
    <w:p w:rsidR="00750E2A" w:rsidRPr="00616D5B" w:rsidRDefault="00750E2A" w:rsidP="00750E2A">
      <w:pPr>
        <w:pStyle w:val="Footer"/>
        <w:pBdr>
          <w:top w:val="single" w:sz="4" w:space="1" w:color="auto"/>
        </w:pBdr>
        <w:jc w:val="right"/>
        <w:rPr>
          <w:i/>
          <w:sz w:val="18"/>
          <w:szCs w:val="18"/>
        </w:rPr>
      </w:pPr>
      <w:r>
        <w:rPr>
          <w:rFonts w:ascii="Times New Roman" w:hAnsi="Times New Roman"/>
        </w:rPr>
        <w:tab/>
      </w:r>
      <w:sdt>
        <w:sdtPr>
          <w:id w:val="10263229"/>
          <w:docPartObj>
            <w:docPartGallery w:val="Page Numbers (Bottom of Page)"/>
            <w:docPartUnique/>
          </w:docPartObj>
        </w:sdtPr>
        <w:sdtContent>
          <w:r>
            <w:rPr>
              <w:i/>
              <w:sz w:val="18"/>
              <w:szCs w:val="18"/>
              <w:lang w:val="id-ID"/>
            </w:rPr>
            <w:t>B</w:t>
          </w:r>
          <w:r>
            <w:rPr>
              <w:i/>
              <w:sz w:val="18"/>
              <w:szCs w:val="18"/>
            </w:rPr>
            <w:t>udidaya Rumput Odot</w:t>
          </w:r>
          <w:r w:rsidRPr="00785BD1">
            <w:rPr>
              <w:i/>
              <w:sz w:val="18"/>
              <w:szCs w:val="18"/>
            </w:rPr>
            <w:t xml:space="preserve"> (</w:t>
          </w:r>
          <w:r>
            <w:rPr>
              <w:i/>
              <w:sz w:val="18"/>
              <w:szCs w:val="18"/>
            </w:rPr>
            <w:t>Roni Yulianto</w:t>
          </w:r>
          <w:r w:rsidRPr="00785BD1">
            <w:rPr>
              <w:i/>
              <w:sz w:val="18"/>
              <w:szCs w:val="18"/>
            </w:rPr>
            <w:t>)</w:t>
          </w:r>
          <w:r>
            <w:t xml:space="preserve"> | </w:t>
          </w:r>
          <w:r>
            <w:rPr>
              <w:sz w:val="20"/>
              <w:szCs w:val="20"/>
            </w:rPr>
            <w:t>2</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88"/>
        <w:gridCol w:w="3662"/>
      </w:tblGrid>
      <w:tr w:rsidR="00750E2A" w:rsidRPr="006A6319" w:rsidTr="0038197D">
        <w:trPr>
          <w:trHeight w:val="309"/>
        </w:trPr>
        <w:tc>
          <w:tcPr>
            <w:tcW w:w="5788" w:type="dxa"/>
          </w:tcPr>
          <w:p w:rsidR="00750E2A" w:rsidRPr="006A6319" w:rsidRDefault="00750E2A" w:rsidP="0038197D">
            <w:pPr>
              <w:pStyle w:val="Header"/>
              <w:ind w:right="45"/>
              <w:rPr>
                <w:rFonts w:ascii="Times New Roman" w:hAnsi="Times New Roman"/>
                <w:lang w:val="en-ID"/>
              </w:rPr>
            </w:pPr>
            <w:r w:rsidRPr="006A6319">
              <w:rPr>
                <w:rFonts w:ascii="Times New Roman" w:hAnsi="Times New Roman"/>
              </w:rPr>
              <w:lastRenderedPageBreak/>
              <w:t>JPKMI (Jurnal Pengabdian Kepada Masyarakat Indonesia)</w:t>
            </w:r>
          </w:p>
        </w:tc>
        <w:tc>
          <w:tcPr>
            <w:tcW w:w="3662" w:type="dxa"/>
          </w:tcPr>
          <w:p w:rsidR="00750E2A" w:rsidRPr="006A6319" w:rsidRDefault="00750E2A" w:rsidP="0038197D">
            <w:pPr>
              <w:pStyle w:val="Header"/>
              <w:ind w:right="45"/>
              <w:jc w:val="right"/>
              <w:rPr>
                <w:rFonts w:ascii="Times New Roman" w:hAnsi="Times New Roman"/>
              </w:rPr>
            </w:pPr>
            <w:r w:rsidRPr="006A6319">
              <w:rPr>
                <w:rFonts w:ascii="Times New Roman" w:hAnsi="Times New Roman"/>
              </w:rPr>
              <w:t>Vol. 2, No. 1, Mei 2020, Hal. xx-xx</w:t>
            </w:r>
          </w:p>
        </w:tc>
      </w:tr>
    </w:tbl>
    <w:p w:rsidR="00750E2A" w:rsidRDefault="00750E2A" w:rsidP="00750E2A">
      <w:pPr>
        <w:pStyle w:val="Default"/>
        <w:spacing w:line="360" w:lineRule="auto"/>
        <w:ind w:firstLine="567"/>
        <w:rPr>
          <w:lang w:val="en-US"/>
        </w:rPr>
      </w:pPr>
    </w:p>
    <w:p w:rsidR="00995875" w:rsidRDefault="00995875" w:rsidP="00750E2A">
      <w:pPr>
        <w:pStyle w:val="Default"/>
        <w:spacing w:line="360" w:lineRule="auto"/>
        <w:ind w:firstLine="567"/>
        <w:rPr>
          <w:lang w:val="en-US"/>
        </w:rPr>
      </w:pPr>
      <w:r w:rsidRPr="00800943">
        <w:t>Pengolahan hijauan pakan dalam bentuk silase</w:t>
      </w:r>
      <w:r w:rsidR="00502146">
        <w:rPr>
          <w:lang w:val="en-US"/>
        </w:rPr>
        <w:t xml:space="preserve"> memiliki </w:t>
      </w:r>
      <w:r w:rsidR="00502146">
        <w:t xml:space="preserve">tujuan </w:t>
      </w:r>
      <w:r w:rsidR="00502146">
        <w:rPr>
          <w:lang w:val="en-US"/>
        </w:rPr>
        <w:t>supaya dalam</w:t>
      </w:r>
      <w:r w:rsidRPr="00800943">
        <w:t xml:space="preserve"> pemberian hijauan pakan ternak dapat berlangsung secara merata sepanjang tahun</w:t>
      </w:r>
      <w:r w:rsidR="00502146">
        <w:rPr>
          <w:lang w:val="en-US"/>
        </w:rPr>
        <w:t xml:space="preserve"> ketersediaanya</w:t>
      </w:r>
      <w:r w:rsidR="00502146">
        <w:t xml:space="preserve">. Pengawetan </w:t>
      </w:r>
      <w:r w:rsidR="00502146">
        <w:rPr>
          <w:lang w:val="en-US"/>
        </w:rPr>
        <w:t xml:space="preserve">pada pakan ternak </w:t>
      </w:r>
      <w:r w:rsidRPr="00800943">
        <w:t>berdampak pada keadaan fisik serta komposisi ki</w:t>
      </w:r>
      <w:r w:rsidR="00502146">
        <w:t xml:space="preserve">mia hijauan </w:t>
      </w:r>
      <w:r w:rsidRPr="00800943">
        <w:t xml:space="preserve"> dengan kehilangan sebagian dari zat makanan (gizi tana</w:t>
      </w:r>
      <w:r w:rsidR="00502146">
        <w:t xml:space="preserve">man/nutrien) yang nantinya </w:t>
      </w:r>
      <w:r w:rsidR="00502146">
        <w:rPr>
          <w:lang w:val="en-US"/>
        </w:rPr>
        <w:t xml:space="preserve">dapat meningkatkan </w:t>
      </w:r>
      <w:r w:rsidRPr="00800943">
        <w:t xml:space="preserve"> nilai nutrisi</w:t>
      </w:r>
      <w:r w:rsidR="00502146">
        <w:rPr>
          <w:lang w:val="en-US"/>
        </w:rPr>
        <w:t xml:space="preserve"> dan kecernaan</w:t>
      </w:r>
      <w:r w:rsidR="00502146">
        <w:t xml:space="preserve">. </w:t>
      </w:r>
      <w:r w:rsidR="00502146">
        <w:rPr>
          <w:lang w:val="en-US"/>
        </w:rPr>
        <w:t>N</w:t>
      </w:r>
      <w:r w:rsidRPr="00800943">
        <w:t xml:space="preserve">ilai nutrisi </w:t>
      </w:r>
      <w:r w:rsidR="00502146">
        <w:rPr>
          <w:lang w:val="en-US"/>
        </w:rPr>
        <w:t xml:space="preserve">dari </w:t>
      </w:r>
      <w:r w:rsidR="00502146">
        <w:t>silase dipengaruhi</w:t>
      </w:r>
      <w:r w:rsidRPr="00800943">
        <w:t xml:space="preserve"> faktor</w:t>
      </w:r>
      <w:r w:rsidR="00CD0ADA">
        <w:rPr>
          <w:lang w:val="en-US"/>
        </w:rPr>
        <w:t>: jenis</w:t>
      </w:r>
      <w:r w:rsidR="00CD0ADA">
        <w:t xml:space="preserve"> spesies tanaman, pertumbuha</w:t>
      </w:r>
      <w:r w:rsidR="00CD0ADA">
        <w:rPr>
          <w:lang w:val="en-US"/>
        </w:rPr>
        <w:t>n,</w:t>
      </w:r>
      <w:r w:rsidRPr="00800943">
        <w:t xml:space="preserve"> kandungan bahan kering saat panen, mikroorganisme yang terlibat dalam proses dan penggunaan </w:t>
      </w:r>
      <w:r w:rsidR="00CD0ADA">
        <w:rPr>
          <w:lang w:val="en-US"/>
        </w:rPr>
        <w:t>feed additive</w:t>
      </w:r>
      <w:r w:rsidRPr="00800943">
        <w:t>.</w:t>
      </w:r>
      <w:r>
        <w:rPr>
          <w:lang w:val="en-US"/>
        </w:rPr>
        <w:t xml:space="preserve"> </w:t>
      </w:r>
      <w:proofErr w:type="gramStart"/>
      <w:r w:rsidR="00CD0ADA">
        <w:rPr>
          <w:lang w:val="en-US"/>
        </w:rPr>
        <w:t>S</w:t>
      </w:r>
      <w:r w:rsidRPr="00800943">
        <w:t xml:space="preserve">umber bahan pakan </w:t>
      </w:r>
      <w:r>
        <w:t>alternative dapat menjadi solusi bagi masyarakat peternak untuk menambah persediaan pakan pada musim kemarau.</w:t>
      </w:r>
      <w:proofErr w:type="gramEnd"/>
      <w:r>
        <w:t xml:space="preserve"> Budidaya rumput odot di Desa </w:t>
      </w:r>
      <w:r>
        <w:rPr>
          <w:lang w:val="en-US"/>
        </w:rPr>
        <w:t>Kalibendo</w:t>
      </w:r>
      <w:r>
        <w:t xml:space="preserve"> dapat diterapkan untuk menambah hijauan pakan. </w:t>
      </w:r>
    </w:p>
    <w:p w:rsidR="00995875" w:rsidRPr="007B585B" w:rsidRDefault="00995875" w:rsidP="00750E2A">
      <w:pPr>
        <w:pStyle w:val="Default"/>
        <w:tabs>
          <w:tab w:val="left" w:pos="2558"/>
        </w:tabs>
        <w:spacing w:line="360" w:lineRule="auto"/>
        <w:ind w:firstLine="567"/>
        <w:rPr>
          <w:color w:val="auto"/>
          <w:lang w:val="en-US"/>
        </w:rPr>
      </w:pPr>
      <w:r w:rsidRPr="00800943">
        <w:rPr>
          <w:rFonts w:eastAsia="Times New Roman"/>
        </w:rPr>
        <w:t xml:space="preserve">Sehubungan </w:t>
      </w:r>
      <w:r>
        <w:rPr>
          <w:rFonts w:eastAsia="Times New Roman"/>
          <w:lang w:val="en-US"/>
        </w:rPr>
        <w:t xml:space="preserve">permasalahan mitra, maka perlu dilakukan kegiatan pengabdian masyarakat dan </w:t>
      </w:r>
      <w:r>
        <w:rPr>
          <w:rFonts w:eastAsia="Times New Roman"/>
        </w:rPr>
        <w:t>pelatihan</w:t>
      </w:r>
      <w:r>
        <w:rPr>
          <w:rFonts w:eastAsia="Times New Roman"/>
          <w:lang w:val="en-US"/>
        </w:rPr>
        <w:t xml:space="preserve"> yang ber</w:t>
      </w:r>
      <w:r w:rsidRPr="00800943">
        <w:rPr>
          <w:rFonts w:eastAsia="Times New Roman"/>
        </w:rPr>
        <w:t xml:space="preserve">orientasi </w:t>
      </w:r>
      <w:r>
        <w:rPr>
          <w:rFonts w:eastAsia="Times New Roman"/>
          <w:lang w:val="en-US"/>
        </w:rPr>
        <w:t xml:space="preserve">pada </w:t>
      </w:r>
      <w:r>
        <w:rPr>
          <w:rFonts w:eastAsia="Times New Roman"/>
        </w:rPr>
        <w:t xml:space="preserve">program </w:t>
      </w:r>
      <w:r w:rsidRPr="00800943">
        <w:rPr>
          <w:rFonts w:eastAsia="Times New Roman"/>
        </w:rPr>
        <w:t xml:space="preserve">manajemen pakan ternak dengan tujuan: 1) mengetahui kebutuhan pakan ternak </w:t>
      </w:r>
      <w:r>
        <w:rPr>
          <w:rFonts w:eastAsia="Times New Roman"/>
        </w:rPr>
        <w:t>sapi</w:t>
      </w:r>
      <w:r w:rsidRPr="00800943">
        <w:rPr>
          <w:rFonts w:eastAsia="Times New Roman"/>
        </w:rPr>
        <w:t>; 2) mengetahui manajemen pemberian dan jenis hijauan pakan ternak; 3) mengetahui cara pembuatan silase.</w:t>
      </w:r>
      <w:r>
        <w:rPr>
          <w:rFonts w:eastAsia="Times New Roman"/>
          <w:lang w:val="en-US"/>
        </w:rPr>
        <w:t xml:space="preserve"> </w:t>
      </w:r>
      <w:r>
        <w:t>P</w:t>
      </w:r>
      <w:r w:rsidRPr="00800943">
        <w:t xml:space="preserve">engolahan hijauan pakan dalam bentuk silase </w:t>
      </w:r>
      <w:r>
        <w:t xml:space="preserve">juga </w:t>
      </w:r>
      <w:r w:rsidRPr="00800943">
        <w:t xml:space="preserve">dapat dilakukan untuk mengantisipasi terjadinya kekurangan hijauan pada musim kemarau. </w:t>
      </w:r>
    </w:p>
    <w:p w:rsidR="00995875" w:rsidRPr="007B585B" w:rsidRDefault="00995875" w:rsidP="00995875">
      <w:pPr>
        <w:pStyle w:val="Default"/>
        <w:ind w:firstLine="567"/>
        <w:rPr>
          <w:color w:val="auto"/>
          <w:lang w:val="en-US"/>
        </w:rPr>
      </w:pPr>
    </w:p>
    <w:p w:rsidR="00995875" w:rsidRPr="005573DB" w:rsidRDefault="00995875" w:rsidP="00750E2A">
      <w:pPr>
        <w:spacing w:after="120" w:line="360" w:lineRule="auto"/>
        <w:jc w:val="both"/>
        <w:rPr>
          <w:rFonts w:ascii="Times New Roman" w:hAnsi="Times New Roman"/>
          <w:color w:val="000000"/>
          <w:sz w:val="24"/>
          <w:szCs w:val="24"/>
        </w:rPr>
      </w:pPr>
      <w:r w:rsidRPr="005573DB">
        <w:rPr>
          <w:rFonts w:ascii="Times New Roman" w:hAnsi="Times New Roman"/>
          <w:b/>
          <w:sz w:val="24"/>
          <w:szCs w:val="24"/>
          <w:lang w:val="id-ID"/>
        </w:rPr>
        <w:t>METODE</w:t>
      </w:r>
    </w:p>
    <w:p w:rsidR="00995875" w:rsidRPr="00CB1A77" w:rsidRDefault="00995875" w:rsidP="00750E2A">
      <w:pPr>
        <w:pStyle w:val="ListParagraph"/>
        <w:spacing w:after="120" w:line="360" w:lineRule="auto"/>
        <w:ind w:left="0" w:firstLine="426"/>
        <w:contextualSpacing w:val="0"/>
        <w:jc w:val="both"/>
        <w:rPr>
          <w:rFonts w:ascii="Times New Roman" w:hAnsi="Times New Roman"/>
          <w:sz w:val="24"/>
          <w:szCs w:val="24"/>
          <w:lang w:val="fi-FI"/>
        </w:rPr>
      </w:pPr>
      <w:r w:rsidRPr="00CB1A77">
        <w:rPr>
          <w:rFonts w:ascii="Times New Roman" w:hAnsi="Times New Roman"/>
          <w:sz w:val="24"/>
          <w:szCs w:val="24"/>
          <w:lang w:val="fi-FI"/>
        </w:rPr>
        <w:t>Program pengabdian dan pelatihan budidaya rumput odot dan teknologi pengawetan hijauan pakan ternak sapi dilakukan didesa binaan Universitas Jember, Desa Kalibendo, Kecamatan Pasiria</w:t>
      </w:r>
      <w:r w:rsidR="00CD0332" w:rsidRPr="00CB1A77">
        <w:rPr>
          <w:rFonts w:ascii="Times New Roman" w:hAnsi="Times New Roman"/>
          <w:sz w:val="24"/>
          <w:szCs w:val="24"/>
          <w:lang w:val="fi-FI"/>
        </w:rPr>
        <w:t>n</w:t>
      </w:r>
      <w:r w:rsidRPr="00CB1A77">
        <w:rPr>
          <w:rFonts w:ascii="Times New Roman" w:hAnsi="Times New Roman"/>
          <w:sz w:val="24"/>
          <w:szCs w:val="24"/>
          <w:lang w:val="fi-FI"/>
        </w:rPr>
        <w:t>, Kabupaten Lumajang dilakukan pada tanggal 20</w:t>
      </w:r>
      <w:r w:rsidR="00CD0332" w:rsidRPr="00CB1A77">
        <w:rPr>
          <w:rFonts w:ascii="Times New Roman" w:hAnsi="Times New Roman"/>
          <w:sz w:val="24"/>
          <w:szCs w:val="24"/>
          <w:lang w:val="fi-FI"/>
        </w:rPr>
        <w:t>-25</w:t>
      </w:r>
      <w:r w:rsidRPr="00CB1A77">
        <w:rPr>
          <w:rFonts w:ascii="Times New Roman" w:hAnsi="Times New Roman"/>
          <w:sz w:val="24"/>
          <w:szCs w:val="24"/>
          <w:lang w:val="fi-FI"/>
        </w:rPr>
        <w:t xml:space="preserve"> September 2020 yang dihadiri oleh 25 orang petani-peternak. Kegiatan </w:t>
      </w:r>
      <w:r w:rsidR="00CD0332" w:rsidRPr="00CB1A77">
        <w:rPr>
          <w:rFonts w:ascii="Times New Roman" w:hAnsi="Times New Roman"/>
          <w:sz w:val="24"/>
          <w:szCs w:val="24"/>
          <w:lang w:val="fi-FI"/>
        </w:rPr>
        <w:t>pelatihan ini dilakukan selama 5</w:t>
      </w:r>
      <w:r w:rsidRPr="00CB1A77">
        <w:rPr>
          <w:rFonts w:ascii="Times New Roman" w:hAnsi="Times New Roman"/>
          <w:sz w:val="24"/>
          <w:szCs w:val="24"/>
          <w:lang w:val="fi-FI"/>
        </w:rPr>
        <w:t xml:space="preserve"> hari mulai pukul 09.30 – 13.30. Adapun beberapa metode yang dilakukan selama pelatihan antara lain sebagai berikut:</w:t>
      </w:r>
    </w:p>
    <w:p w:rsidR="00995875" w:rsidRPr="00012C85" w:rsidRDefault="00995875" w:rsidP="00750E2A">
      <w:pPr>
        <w:spacing w:line="360" w:lineRule="auto"/>
        <w:rPr>
          <w:rFonts w:ascii="Times New Roman" w:hAnsi="Times New Roman"/>
          <w:b/>
          <w:sz w:val="24"/>
          <w:szCs w:val="24"/>
        </w:rPr>
      </w:pPr>
      <w:r w:rsidRPr="00012C85">
        <w:rPr>
          <w:rFonts w:ascii="Times New Roman" w:hAnsi="Times New Roman"/>
          <w:b/>
          <w:sz w:val="24"/>
          <w:szCs w:val="24"/>
        </w:rPr>
        <w:t>Deskripsi Pelaksanaan Kegiatan dan Pendekatan</w:t>
      </w:r>
    </w:p>
    <w:p w:rsidR="00995875" w:rsidRPr="00800943" w:rsidRDefault="00995875" w:rsidP="00750E2A">
      <w:pPr>
        <w:spacing w:line="360" w:lineRule="auto"/>
        <w:ind w:firstLine="426"/>
        <w:jc w:val="both"/>
        <w:rPr>
          <w:rFonts w:ascii="Times New Roman" w:hAnsi="Times New Roman"/>
          <w:sz w:val="24"/>
          <w:szCs w:val="24"/>
        </w:rPr>
      </w:pPr>
      <w:proofErr w:type="gramStart"/>
      <w:r w:rsidRPr="00800943">
        <w:rPr>
          <w:rFonts w:ascii="Times New Roman" w:hAnsi="Times New Roman"/>
          <w:sz w:val="24"/>
          <w:szCs w:val="24"/>
        </w:rPr>
        <w:t xml:space="preserve">Kegiatan </w:t>
      </w:r>
      <w:r>
        <w:rPr>
          <w:rFonts w:ascii="Times New Roman" w:hAnsi="Times New Roman"/>
          <w:sz w:val="24"/>
          <w:szCs w:val="24"/>
        </w:rPr>
        <w:t>program pengabdian masyarakat</w:t>
      </w:r>
      <w:r w:rsidRPr="00800943">
        <w:rPr>
          <w:rFonts w:ascii="Times New Roman" w:hAnsi="Times New Roman"/>
          <w:sz w:val="24"/>
          <w:szCs w:val="24"/>
        </w:rPr>
        <w:t xml:space="preserve"> difokuskan pada manajemen </w:t>
      </w:r>
      <w:r w:rsidRPr="00800943">
        <w:rPr>
          <w:rFonts w:ascii="Times New Roman" w:hAnsi="Times New Roman"/>
          <w:sz w:val="24"/>
          <w:szCs w:val="24"/>
          <w:lang w:val="id-ID"/>
        </w:rPr>
        <w:t>pakan ternak</w:t>
      </w:r>
      <w:r w:rsidRPr="00800943">
        <w:rPr>
          <w:rFonts w:ascii="Times New Roman" w:hAnsi="Times New Roman"/>
          <w:sz w:val="24"/>
          <w:szCs w:val="24"/>
        </w:rPr>
        <w:t xml:space="preserve"> yaitu </w:t>
      </w:r>
      <w:r w:rsidRPr="00800943">
        <w:rPr>
          <w:rFonts w:ascii="Times New Roman" w:hAnsi="Times New Roman"/>
          <w:sz w:val="24"/>
          <w:szCs w:val="24"/>
          <w:lang w:val="id-ID"/>
        </w:rPr>
        <w:t xml:space="preserve">dengan dasar penghitungan kebutuhan pakan </w:t>
      </w:r>
      <w:r>
        <w:rPr>
          <w:rFonts w:ascii="Times New Roman" w:hAnsi="Times New Roman"/>
          <w:sz w:val="24"/>
          <w:szCs w:val="24"/>
          <w:lang w:val="id-ID"/>
        </w:rPr>
        <w:t>sapi</w:t>
      </w:r>
      <w:r w:rsidRPr="00800943">
        <w:rPr>
          <w:rFonts w:ascii="Times New Roman" w:hAnsi="Times New Roman"/>
          <w:sz w:val="24"/>
          <w:szCs w:val="24"/>
          <w:lang w:val="id-ID"/>
        </w:rPr>
        <w:t>, pemanfaatan hijauan pakan, pengolahan hijauan pakan</w:t>
      </w:r>
      <w:r w:rsidRPr="00800943">
        <w:rPr>
          <w:rFonts w:ascii="Times New Roman" w:hAnsi="Times New Roman"/>
          <w:sz w:val="24"/>
          <w:szCs w:val="24"/>
        </w:rPr>
        <w:t xml:space="preserve">, serta </w:t>
      </w:r>
      <w:r w:rsidRPr="00800943">
        <w:rPr>
          <w:rFonts w:ascii="Times New Roman" w:hAnsi="Times New Roman"/>
          <w:sz w:val="24"/>
          <w:szCs w:val="24"/>
          <w:lang w:val="id-ID"/>
        </w:rPr>
        <w:t xml:space="preserve">monitoring dan evaluasi </w:t>
      </w:r>
      <w:r>
        <w:rPr>
          <w:rFonts w:ascii="Times New Roman" w:hAnsi="Times New Roman"/>
          <w:sz w:val="24"/>
          <w:szCs w:val="24"/>
        </w:rPr>
        <w:t xml:space="preserve">terhadap </w:t>
      </w:r>
      <w:r w:rsidRPr="00800943">
        <w:rPr>
          <w:rFonts w:ascii="Times New Roman" w:hAnsi="Times New Roman"/>
          <w:sz w:val="24"/>
          <w:szCs w:val="24"/>
          <w:lang w:val="id-ID"/>
        </w:rPr>
        <w:t>performa ternak</w:t>
      </w:r>
      <w:r w:rsidRPr="00800943">
        <w:rPr>
          <w:rFonts w:ascii="Times New Roman" w:hAnsi="Times New Roman"/>
          <w:sz w:val="24"/>
          <w:szCs w:val="24"/>
        </w:rPr>
        <w:t>.</w:t>
      </w:r>
      <w:proofErr w:type="gramEnd"/>
    </w:p>
    <w:p w:rsidR="00995875" w:rsidRPr="00804CEB" w:rsidRDefault="00995875" w:rsidP="00750E2A">
      <w:pPr>
        <w:numPr>
          <w:ilvl w:val="0"/>
          <w:numId w:val="1"/>
        </w:numPr>
        <w:tabs>
          <w:tab w:val="left" w:pos="284"/>
        </w:tabs>
        <w:spacing w:line="360" w:lineRule="auto"/>
        <w:rPr>
          <w:rFonts w:ascii="Times New Roman" w:hAnsi="Times New Roman"/>
          <w:sz w:val="24"/>
          <w:szCs w:val="24"/>
        </w:rPr>
      </w:pPr>
      <w:r w:rsidRPr="00800943">
        <w:rPr>
          <w:rFonts w:ascii="Times New Roman" w:hAnsi="Times New Roman"/>
          <w:sz w:val="24"/>
          <w:szCs w:val="24"/>
        </w:rPr>
        <w:t xml:space="preserve">Melakukan pelatihan </w:t>
      </w:r>
      <w:r w:rsidRPr="00800943">
        <w:rPr>
          <w:rFonts w:ascii="Times New Roman" w:hAnsi="Times New Roman"/>
          <w:sz w:val="24"/>
          <w:szCs w:val="24"/>
          <w:lang w:val="id-ID"/>
        </w:rPr>
        <w:t>cara perhitungan kebutuhan pakan ternak</w:t>
      </w:r>
    </w:p>
    <w:p w:rsidR="00750E2A" w:rsidRPr="00616D5B" w:rsidRDefault="00750E2A" w:rsidP="00750E2A">
      <w:pPr>
        <w:pStyle w:val="Footer"/>
        <w:pBdr>
          <w:top w:val="single" w:sz="4" w:space="1" w:color="auto"/>
        </w:pBdr>
        <w:jc w:val="center"/>
        <w:rPr>
          <w:i/>
          <w:sz w:val="18"/>
          <w:szCs w:val="18"/>
        </w:rPr>
      </w:pPr>
      <w:r>
        <w:rPr>
          <w:rFonts w:ascii="Times New Roman" w:hAnsi="Times New Roman"/>
        </w:rPr>
        <w:tab/>
      </w:r>
      <w:r>
        <w:rPr>
          <w:rFonts w:ascii="Times New Roman" w:hAnsi="Times New Roman"/>
        </w:rPr>
        <w:tab/>
      </w:r>
      <w:sdt>
        <w:sdtPr>
          <w:id w:val="10263230"/>
          <w:docPartObj>
            <w:docPartGallery w:val="Page Numbers (Bottom of Page)"/>
            <w:docPartUnique/>
          </w:docPartObj>
        </w:sdtPr>
        <w:sdtContent>
          <w:r>
            <w:rPr>
              <w:i/>
              <w:sz w:val="18"/>
              <w:szCs w:val="18"/>
              <w:lang w:val="id-ID"/>
            </w:rPr>
            <w:t>B</w:t>
          </w:r>
          <w:r>
            <w:rPr>
              <w:i/>
              <w:sz w:val="18"/>
              <w:szCs w:val="18"/>
            </w:rPr>
            <w:t>udidaya Rumput Odot</w:t>
          </w:r>
          <w:r w:rsidRPr="00785BD1">
            <w:rPr>
              <w:i/>
              <w:sz w:val="18"/>
              <w:szCs w:val="18"/>
            </w:rPr>
            <w:t xml:space="preserve"> (</w:t>
          </w:r>
          <w:r>
            <w:rPr>
              <w:i/>
              <w:sz w:val="18"/>
              <w:szCs w:val="18"/>
            </w:rPr>
            <w:t>Roni Yulianto</w:t>
          </w:r>
          <w:r w:rsidRPr="00785BD1">
            <w:rPr>
              <w:i/>
              <w:sz w:val="18"/>
              <w:szCs w:val="18"/>
            </w:rPr>
            <w:t>)</w:t>
          </w:r>
          <w:r>
            <w:t xml:space="preserve"> | </w:t>
          </w:r>
          <w:r>
            <w:rPr>
              <w:sz w:val="20"/>
              <w:szCs w:val="20"/>
            </w:rPr>
            <w:t>3</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88"/>
        <w:gridCol w:w="3662"/>
      </w:tblGrid>
      <w:tr w:rsidR="00750E2A" w:rsidRPr="006A6319" w:rsidTr="0038197D">
        <w:trPr>
          <w:trHeight w:val="309"/>
        </w:trPr>
        <w:tc>
          <w:tcPr>
            <w:tcW w:w="5788" w:type="dxa"/>
          </w:tcPr>
          <w:p w:rsidR="00750E2A" w:rsidRPr="006A6319" w:rsidRDefault="00750E2A" w:rsidP="0038197D">
            <w:pPr>
              <w:pStyle w:val="Header"/>
              <w:ind w:right="45"/>
              <w:rPr>
                <w:rFonts w:ascii="Times New Roman" w:hAnsi="Times New Roman"/>
                <w:lang w:val="en-ID"/>
              </w:rPr>
            </w:pPr>
            <w:r w:rsidRPr="006A6319">
              <w:rPr>
                <w:rFonts w:ascii="Times New Roman" w:hAnsi="Times New Roman"/>
              </w:rPr>
              <w:lastRenderedPageBreak/>
              <w:t>JPKMI (Jurnal Pengabdian Kepada Masyarakat Indonesia)</w:t>
            </w:r>
          </w:p>
        </w:tc>
        <w:tc>
          <w:tcPr>
            <w:tcW w:w="3662" w:type="dxa"/>
          </w:tcPr>
          <w:p w:rsidR="00750E2A" w:rsidRPr="006A6319" w:rsidRDefault="00750E2A" w:rsidP="0038197D">
            <w:pPr>
              <w:pStyle w:val="Header"/>
              <w:ind w:right="45"/>
              <w:jc w:val="right"/>
              <w:rPr>
                <w:rFonts w:ascii="Times New Roman" w:hAnsi="Times New Roman"/>
              </w:rPr>
            </w:pPr>
            <w:r w:rsidRPr="006A6319">
              <w:rPr>
                <w:rFonts w:ascii="Times New Roman" w:hAnsi="Times New Roman"/>
              </w:rPr>
              <w:t>Vol. 2, No. 1, Mei 2020, Hal. xx-xx</w:t>
            </w:r>
          </w:p>
        </w:tc>
      </w:tr>
    </w:tbl>
    <w:p w:rsidR="0031780C" w:rsidRDefault="0031780C" w:rsidP="0031780C">
      <w:pPr>
        <w:tabs>
          <w:tab w:val="left" w:pos="284"/>
        </w:tabs>
        <w:spacing w:line="360" w:lineRule="auto"/>
        <w:rPr>
          <w:rFonts w:ascii="Times New Roman" w:hAnsi="Times New Roman"/>
          <w:sz w:val="24"/>
          <w:szCs w:val="24"/>
        </w:rPr>
      </w:pPr>
    </w:p>
    <w:p w:rsidR="0031780C" w:rsidRPr="00750E2A" w:rsidRDefault="0031780C" w:rsidP="0031780C">
      <w:pPr>
        <w:numPr>
          <w:ilvl w:val="0"/>
          <w:numId w:val="1"/>
        </w:numPr>
        <w:tabs>
          <w:tab w:val="left" w:pos="284"/>
        </w:tabs>
        <w:spacing w:line="360" w:lineRule="auto"/>
        <w:rPr>
          <w:rFonts w:ascii="Times New Roman" w:hAnsi="Times New Roman"/>
          <w:sz w:val="24"/>
          <w:szCs w:val="24"/>
        </w:rPr>
      </w:pPr>
      <w:r w:rsidRPr="00800943">
        <w:rPr>
          <w:rFonts w:ascii="Times New Roman" w:hAnsi="Times New Roman"/>
          <w:sz w:val="24"/>
          <w:szCs w:val="24"/>
        </w:rPr>
        <w:t xml:space="preserve">Melakukan </w:t>
      </w:r>
      <w:r w:rsidRPr="00800943">
        <w:rPr>
          <w:rFonts w:ascii="Times New Roman" w:hAnsi="Times New Roman"/>
          <w:sz w:val="24"/>
          <w:szCs w:val="24"/>
          <w:lang w:val="id-ID"/>
        </w:rPr>
        <w:t>sosialisasi manajemen pemberian pakan ternak</w:t>
      </w:r>
    </w:p>
    <w:p w:rsidR="00995875" w:rsidRPr="00800943" w:rsidRDefault="00995875" w:rsidP="00750E2A">
      <w:pPr>
        <w:numPr>
          <w:ilvl w:val="0"/>
          <w:numId w:val="1"/>
        </w:numPr>
        <w:tabs>
          <w:tab w:val="left" w:pos="284"/>
        </w:tabs>
        <w:spacing w:line="360" w:lineRule="auto"/>
        <w:ind w:left="709" w:hanging="709"/>
        <w:rPr>
          <w:rFonts w:ascii="Times New Roman" w:hAnsi="Times New Roman"/>
          <w:sz w:val="24"/>
          <w:szCs w:val="24"/>
        </w:rPr>
      </w:pPr>
      <w:r w:rsidRPr="00800943">
        <w:rPr>
          <w:rFonts w:ascii="Times New Roman" w:hAnsi="Times New Roman"/>
          <w:sz w:val="24"/>
          <w:szCs w:val="24"/>
        </w:rPr>
        <w:t xml:space="preserve">Melakukan </w:t>
      </w:r>
      <w:r w:rsidRPr="00800943">
        <w:rPr>
          <w:rFonts w:ascii="Times New Roman" w:hAnsi="Times New Roman"/>
          <w:sz w:val="24"/>
          <w:szCs w:val="24"/>
          <w:lang w:val="id-ID"/>
        </w:rPr>
        <w:t>sosialisasi</w:t>
      </w:r>
      <w:r w:rsidR="00F353C9">
        <w:rPr>
          <w:rFonts w:ascii="Times New Roman" w:hAnsi="Times New Roman"/>
          <w:sz w:val="24"/>
          <w:szCs w:val="24"/>
        </w:rPr>
        <w:t xml:space="preserve">, dan </w:t>
      </w:r>
      <w:r w:rsidRPr="00800943">
        <w:rPr>
          <w:rFonts w:ascii="Times New Roman" w:hAnsi="Times New Roman"/>
          <w:sz w:val="24"/>
          <w:szCs w:val="24"/>
          <w:lang w:val="id-ID"/>
        </w:rPr>
        <w:t xml:space="preserve"> </w:t>
      </w:r>
      <w:r>
        <w:rPr>
          <w:rFonts w:ascii="Times New Roman" w:hAnsi="Times New Roman"/>
          <w:sz w:val="24"/>
          <w:szCs w:val="24"/>
          <w:lang w:val="id-ID"/>
        </w:rPr>
        <w:t>budidaya rumput odot</w:t>
      </w:r>
    </w:p>
    <w:p w:rsidR="00995875" w:rsidRPr="00800943" w:rsidRDefault="00F353C9" w:rsidP="00750E2A">
      <w:pPr>
        <w:numPr>
          <w:ilvl w:val="0"/>
          <w:numId w:val="1"/>
        </w:numPr>
        <w:tabs>
          <w:tab w:val="left" w:pos="284"/>
        </w:tabs>
        <w:spacing w:line="360" w:lineRule="auto"/>
        <w:rPr>
          <w:rFonts w:ascii="Times New Roman" w:hAnsi="Times New Roman"/>
          <w:sz w:val="24"/>
          <w:szCs w:val="24"/>
        </w:rPr>
      </w:pPr>
      <w:r>
        <w:rPr>
          <w:rFonts w:ascii="Times New Roman" w:hAnsi="Times New Roman"/>
          <w:sz w:val="24"/>
          <w:szCs w:val="24"/>
        </w:rPr>
        <w:t>P</w:t>
      </w:r>
      <w:r w:rsidR="00995875" w:rsidRPr="00800943">
        <w:rPr>
          <w:rFonts w:ascii="Times New Roman" w:hAnsi="Times New Roman"/>
          <w:sz w:val="24"/>
          <w:szCs w:val="24"/>
        </w:rPr>
        <w:t xml:space="preserve">elatihan </w:t>
      </w:r>
      <w:r w:rsidR="00995875" w:rsidRPr="00800943">
        <w:rPr>
          <w:rFonts w:ascii="Times New Roman" w:hAnsi="Times New Roman"/>
          <w:sz w:val="24"/>
          <w:szCs w:val="24"/>
          <w:lang w:val="id-ID"/>
        </w:rPr>
        <w:t>pembuatan silase</w:t>
      </w:r>
    </w:p>
    <w:p w:rsidR="00995875" w:rsidRPr="00804CEB" w:rsidRDefault="00995875" w:rsidP="00CD0332">
      <w:pPr>
        <w:numPr>
          <w:ilvl w:val="0"/>
          <w:numId w:val="1"/>
        </w:numPr>
        <w:tabs>
          <w:tab w:val="left" w:pos="284"/>
        </w:tabs>
        <w:spacing w:after="240" w:line="360" w:lineRule="auto"/>
        <w:rPr>
          <w:rFonts w:ascii="Times New Roman" w:hAnsi="Times New Roman"/>
          <w:sz w:val="24"/>
          <w:szCs w:val="24"/>
        </w:rPr>
      </w:pPr>
      <w:r w:rsidRPr="00800943">
        <w:rPr>
          <w:rFonts w:ascii="Times New Roman" w:hAnsi="Times New Roman"/>
          <w:sz w:val="24"/>
          <w:szCs w:val="24"/>
        </w:rPr>
        <w:t>Monitoring dan evaluasi</w:t>
      </w:r>
      <w:r w:rsidR="00F353C9">
        <w:rPr>
          <w:rFonts w:ascii="Times New Roman" w:hAnsi="Times New Roman"/>
          <w:sz w:val="24"/>
          <w:szCs w:val="24"/>
        </w:rPr>
        <w:t xml:space="preserve"> kegiatan</w:t>
      </w:r>
    </w:p>
    <w:p w:rsidR="00995875" w:rsidRPr="00012C85" w:rsidRDefault="00995875" w:rsidP="00750E2A">
      <w:pPr>
        <w:tabs>
          <w:tab w:val="left" w:pos="567"/>
        </w:tabs>
        <w:spacing w:line="360" w:lineRule="auto"/>
        <w:rPr>
          <w:rFonts w:ascii="Times New Roman" w:hAnsi="Times New Roman"/>
          <w:b/>
          <w:sz w:val="24"/>
          <w:szCs w:val="24"/>
        </w:rPr>
      </w:pPr>
      <w:r w:rsidRPr="00012C85">
        <w:rPr>
          <w:rFonts w:ascii="Times New Roman" w:hAnsi="Times New Roman"/>
          <w:b/>
          <w:sz w:val="24"/>
          <w:szCs w:val="24"/>
        </w:rPr>
        <w:t>Kelompok Sasaran</w:t>
      </w:r>
    </w:p>
    <w:p w:rsidR="00995875" w:rsidRPr="00CD0332" w:rsidRDefault="00995875" w:rsidP="00750E2A">
      <w:pPr>
        <w:spacing w:line="360" w:lineRule="auto"/>
        <w:ind w:firstLine="426"/>
        <w:jc w:val="both"/>
        <w:rPr>
          <w:rFonts w:ascii="Times New Roman" w:hAnsi="Times New Roman"/>
          <w:sz w:val="24"/>
          <w:szCs w:val="24"/>
        </w:rPr>
      </w:pPr>
      <w:proofErr w:type="gramStart"/>
      <w:r w:rsidRPr="00CD0332">
        <w:rPr>
          <w:rFonts w:ascii="Times New Roman" w:hAnsi="Times New Roman"/>
          <w:b/>
          <w:bCs/>
          <w:sz w:val="24"/>
          <w:szCs w:val="24"/>
        </w:rPr>
        <w:t>S</w:t>
      </w:r>
      <w:r w:rsidRPr="00CD0332">
        <w:rPr>
          <w:rFonts w:ascii="Times New Roman" w:hAnsi="Times New Roman"/>
          <w:sz w:val="24"/>
          <w:szCs w:val="24"/>
        </w:rPr>
        <w:t xml:space="preserve">asaran dalam program pengabdian kegiatan masyarakat ini adalah kelompok tani-ternak di Desa Kalibendo </w:t>
      </w:r>
      <w:r w:rsidR="00CB0B22">
        <w:rPr>
          <w:rFonts w:ascii="Times New Roman" w:hAnsi="Times New Roman"/>
          <w:sz w:val="24"/>
          <w:szCs w:val="24"/>
        </w:rPr>
        <w:t xml:space="preserve">yang </w:t>
      </w:r>
      <w:r w:rsidRPr="00CD0332">
        <w:rPr>
          <w:rFonts w:ascii="Times New Roman" w:hAnsi="Times New Roman"/>
          <w:sz w:val="24"/>
          <w:szCs w:val="24"/>
        </w:rPr>
        <w:t>merupakan sasaran utama dalam program peningkatan sumberdaya peternak dari aspek penerapan bioteknologi b</w:t>
      </w:r>
      <w:r w:rsidRPr="00CD0332">
        <w:rPr>
          <w:rFonts w:ascii="Times New Roman" w:hAnsi="Times New Roman"/>
          <w:sz w:val="24"/>
          <w:szCs w:val="24"/>
          <w:lang w:val="id-ID"/>
        </w:rPr>
        <w:t xml:space="preserve">udidaya </w:t>
      </w:r>
      <w:r w:rsidRPr="00CD0332">
        <w:rPr>
          <w:rFonts w:ascii="Times New Roman" w:hAnsi="Times New Roman"/>
          <w:sz w:val="24"/>
          <w:szCs w:val="24"/>
        </w:rPr>
        <w:t>r</w:t>
      </w:r>
      <w:r w:rsidRPr="00CD0332">
        <w:rPr>
          <w:rFonts w:ascii="Times New Roman" w:hAnsi="Times New Roman"/>
          <w:sz w:val="24"/>
          <w:szCs w:val="24"/>
          <w:lang w:val="id-ID"/>
        </w:rPr>
        <w:t xml:space="preserve">umput </w:t>
      </w:r>
      <w:r w:rsidRPr="00CD0332">
        <w:rPr>
          <w:rFonts w:ascii="Times New Roman" w:hAnsi="Times New Roman"/>
          <w:sz w:val="24"/>
          <w:szCs w:val="24"/>
        </w:rPr>
        <w:t>o</w:t>
      </w:r>
      <w:r w:rsidRPr="00CD0332">
        <w:rPr>
          <w:rFonts w:ascii="Times New Roman" w:hAnsi="Times New Roman"/>
          <w:sz w:val="24"/>
          <w:szCs w:val="24"/>
          <w:lang w:val="id-ID"/>
        </w:rPr>
        <w:t xml:space="preserve">dot </w:t>
      </w:r>
      <w:r w:rsidRPr="00CD0332">
        <w:rPr>
          <w:rFonts w:ascii="Times New Roman" w:hAnsi="Times New Roman"/>
          <w:sz w:val="24"/>
          <w:szCs w:val="24"/>
        </w:rPr>
        <w:t>d</w:t>
      </w:r>
      <w:r w:rsidRPr="00CD0332">
        <w:rPr>
          <w:rFonts w:ascii="Times New Roman" w:hAnsi="Times New Roman"/>
          <w:sz w:val="24"/>
          <w:szCs w:val="24"/>
          <w:lang w:val="id-ID"/>
        </w:rPr>
        <w:t xml:space="preserve">an </w:t>
      </w:r>
      <w:r w:rsidRPr="00CD0332">
        <w:rPr>
          <w:rFonts w:ascii="Times New Roman" w:hAnsi="Times New Roman"/>
          <w:sz w:val="24"/>
          <w:szCs w:val="24"/>
        </w:rPr>
        <w:t>t</w:t>
      </w:r>
      <w:r w:rsidRPr="00CD0332">
        <w:rPr>
          <w:rFonts w:ascii="Times New Roman" w:hAnsi="Times New Roman"/>
          <w:sz w:val="24"/>
          <w:szCs w:val="24"/>
          <w:lang w:val="id-ID"/>
        </w:rPr>
        <w:t xml:space="preserve">eknologi </w:t>
      </w:r>
      <w:r w:rsidRPr="00CD0332">
        <w:rPr>
          <w:rFonts w:ascii="Times New Roman" w:hAnsi="Times New Roman"/>
          <w:sz w:val="24"/>
          <w:szCs w:val="24"/>
        </w:rPr>
        <w:t>p</w:t>
      </w:r>
      <w:r w:rsidRPr="00CD0332">
        <w:rPr>
          <w:rFonts w:ascii="Times New Roman" w:hAnsi="Times New Roman"/>
          <w:sz w:val="24"/>
          <w:szCs w:val="24"/>
          <w:lang w:val="id-ID"/>
        </w:rPr>
        <w:t xml:space="preserve">engawetan </w:t>
      </w:r>
      <w:r w:rsidRPr="00CD0332">
        <w:rPr>
          <w:rFonts w:ascii="Times New Roman" w:hAnsi="Times New Roman"/>
          <w:sz w:val="24"/>
          <w:szCs w:val="24"/>
        </w:rPr>
        <w:t>h</w:t>
      </w:r>
      <w:r w:rsidRPr="00CD0332">
        <w:rPr>
          <w:rFonts w:ascii="Times New Roman" w:hAnsi="Times New Roman"/>
          <w:sz w:val="24"/>
          <w:szCs w:val="24"/>
          <w:lang w:val="id-ID"/>
        </w:rPr>
        <w:t xml:space="preserve">ijauan </w:t>
      </w:r>
      <w:r w:rsidRPr="00CD0332">
        <w:rPr>
          <w:rFonts w:ascii="Times New Roman" w:hAnsi="Times New Roman"/>
          <w:sz w:val="24"/>
          <w:szCs w:val="24"/>
        </w:rPr>
        <w:t>p</w:t>
      </w:r>
      <w:r w:rsidRPr="00CD0332">
        <w:rPr>
          <w:rFonts w:ascii="Times New Roman" w:hAnsi="Times New Roman"/>
          <w:sz w:val="24"/>
          <w:szCs w:val="24"/>
          <w:lang w:val="id-ID"/>
        </w:rPr>
        <w:t xml:space="preserve">akan </w:t>
      </w:r>
      <w:r w:rsidRPr="00CD0332">
        <w:rPr>
          <w:rFonts w:ascii="Times New Roman" w:hAnsi="Times New Roman"/>
          <w:sz w:val="24"/>
          <w:szCs w:val="24"/>
        </w:rPr>
        <w:t>t</w:t>
      </w:r>
      <w:r w:rsidRPr="00CD0332">
        <w:rPr>
          <w:rFonts w:ascii="Times New Roman" w:hAnsi="Times New Roman"/>
          <w:sz w:val="24"/>
          <w:szCs w:val="24"/>
          <w:lang w:val="id-ID"/>
        </w:rPr>
        <w:t xml:space="preserve">ernak </w:t>
      </w:r>
      <w:r w:rsidRPr="00CD0332">
        <w:rPr>
          <w:rFonts w:ascii="Times New Roman" w:hAnsi="Times New Roman"/>
          <w:sz w:val="24"/>
          <w:szCs w:val="24"/>
        </w:rPr>
        <w:t>s</w:t>
      </w:r>
      <w:r w:rsidRPr="00CD0332">
        <w:rPr>
          <w:rFonts w:ascii="Times New Roman" w:hAnsi="Times New Roman"/>
          <w:sz w:val="24"/>
          <w:szCs w:val="24"/>
          <w:lang w:val="id-ID"/>
        </w:rPr>
        <w:t>api</w:t>
      </w:r>
      <w:r w:rsidRPr="00CD0332">
        <w:rPr>
          <w:rFonts w:ascii="Times New Roman" w:hAnsi="Times New Roman"/>
          <w:sz w:val="24"/>
          <w:szCs w:val="24"/>
        </w:rPr>
        <w:t>.</w:t>
      </w:r>
      <w:proofErr w:type="gramEnd"/>
    </w:p>
    <w:p w:rsidR="00995875" w:rsidRDefault="00995875" w:rsidP="00750E2A">
      <w:pPr>
        <w:spacing w:line="360" w:lineRule="auto"/>
        <w:ind w:firstLine="426"/>
        <w:jc w:val="both"/>
        <w:rPr>
          <w:rFonts w:ascii="Times New Roman" w:hAnsi="Times New Roman"/>
          <w:sz w:val="24"/>
          <w:szCs w:val="24"/>
        </w:rPr>
      </w:pPr>
    </w:p>
    <w:p w:rsidR="00995875" w:rsidRPr="00733790" w:rsidRDefault="00995875" w:rsidP="00750E2A">
      <w:pPr>
        <w:spacing w:line="360" w:lineRule="auto"/>
        <w:rPr>
          <w:rFonts w:ascii="Times New Roman" w:hAnsi="Times New Roman"/>
          <w:b/>
          <w:sz w:val="24"/>
          <w:szCs w:val="24"/>
        </w:rPr>
      </w:pPr>
      <w:r w:rsidRPr="00733790">
        <w:rPr>
          <w:rFonts w:ascii="Times New Roman" w:hAnsi="Times New Roman"/>
          <w:b/>
          <w:sz w:val="24"/>
          <w:szCs w:val="24"/>
        </w:rPr>
        <w:t xml:space="preserve">Manajemen </w:t>
      </w:r>
      <w:r w:rsidRPr="00733790">
        <w:rPr>
          <w:rFonts w:ascii="Times New Roman" w:hAnsi="Times New Roman"/>
          <w:b/>
          <w:sz w:val="24"/>
          <w:szCs w:val="24"/>
          <w:lang w:val="id-ID"/>
        </w:rPr>
        <w:t xml:space="preserve">Pakan </w:t>
      </w:r>
    </w:p>
    <w:p w:rsidR="00995875" w:rsidRDefault="00CB0B22" w:rsidP="00CB0B22">
      <w:pPr>
        <w:spacing w:line="360" w:lineRule="auto"/>
        <w:ind w:firstLine="426"/>
        <w:jc w:val="both"/>
        <w:rPr>
          <w:rFonts w:ascii="Times New Roman" w:hAnsi="Times New Roman"/>
          <w:sz w:val="24"/>
          <w:szCs w:val="24"/>
        </w:rPr>
      </w:pPr>
      <w:proofErr w:type="gramStart"/>
      <w:r>
        <w:rPr>
          <w:rFonts w:ascii="Times New Roman" w:hAnsi="Times New Roman"/>
          <w:sz w:val="24"/>
          <w:szCs w:val="24"/>
        </w:rPr>
        <w:t>Pakan ternak adalah</w:t>
      </w:r>
      <w:r w:rsidR="00995875" w:rsidRPr="00800943">
        <w:rPr>
          <w:rFonts w:ascii="Times New Roman" w:hAnsi="Times New Roman"/>
          <w:sz w:val="24"/>
          <w:szCs w:val="24"/>
        </w:rPr>
        <w:t xml:space="preserve"> faktor penentu utama yang mempengaruhi keberhasilan suatu usaha peternakan.</w:t>
      </w:r>
      <w:proofErr w:type="gramEnd"/>
      <w:r w:rsidR="00995875">
        <w:rPr>
          <w:rFonts w:ascii="Times New Roman" w:hAnsi="Times New Roman"/>
          <w:sz w:val="24"/>
          <w:szCs w:val="24"/>
        </w:rPr>
        <w:t xml:space="preserve"> </w:t>
      </w:r>
      <w:proofErr w:type="gramStart"/>
      <w:r w:rsidR="00995875" w:rsidRPr="00800943">
        <w:rPr>
          <w:rFonts w:ascii="Times New Roman" w:hAnsi="Times New Roman"/>
          <w:sz w:val="24"/>
          <w:szCs w:val="24"/>
        </w:rPr>
        <w:t>Beberapa faktor yang menyebabkan rendahnya produktivitas ruminansia di daerah tropis adalah kualitas pakan yang rendah (</w:t>
      </w:r>
      <w:r w:rsidR="00995875">
        <w:rPr>
          <w:rFonts w:ascii="Times New Roman" w:hAnsi="Times New Roman"/>
          <w:sz w:val="24"/>
          <w:szCs w:val="24"/>
        </w:rPr>
        <w:t xml:space="preserve">tingkat kecernaan </w:t>
      </w:r>
      <w:r w:rsidR="00995875" w:rsidRPr="00800943">
        <w:rPr>
          <w:rFonts w:ascii="Times New Roman" w:hAnsi="Times New Roman"/>
          <w:sz w:val="24"/>
          <w:szCs w:val="24"/>
        </w:rPr>
        <w:t xml:space="preserve">dan </w:t>
      </w:r>
      <w:r w:rsidR="00995875">
        <w:rPr>
          <w:rFonts w:ascii="Times New Roman" w:hAnsi="Times New Roman"/>
          <w:sz w:val="24"/>
          <w:szCs w:val="24"/>
        </w:rPr>
        <w:t xml:space="preserve">nilai </w:t>
      </w:r>
      <w:r w:rsidR="00995875" w:rsidRPr="00800943">
        <w:rPr>
          <w:rFonts w:ascii="Times New Roman" w:hAnsi="Times New Roman"/>
          <w:sz w:val="24"/>
          <w:szCs w:val="24"/>
        </w:rPr>
        <w:t xml:space="preserve">nutrisi </w:t>
      </w:r>
      <w:r w:rsidR="00995875">
        <w:rPr>
          <w:rFonts w:ascii="Times New Roman" w:hAnsi="Times New Roman"/>
          <w:sz w:val="24"/>
          <w:szCs w:val="24"/>
        </w:rPr>
        <w:t xml:space="preserve">dari pakan ternak </w:t>
      </w:r>
      <w:r w:rsidR="00995875" w:rsidRPr="00800943">
        <w:rPr>
          <w:rFonts w:ascii="Times New Roman" w:hAnsi="Times New Roman"/>
          <w:sz w:val="24"/>
          <w:szCs w:val="24"/>
        </w:rPr>
        <w:t>rendah), iklim yang kurang baik (panas dan kelembaban tinggi) yang berakibat pada tingkat konsumsi yang rendah.</w:t>
      </w:r>
      <w:proofErr w:type="gramEnd"/>
      <w:r w:rsidR="00995875">
        <w:rPr>
          <w:rFonts w:ascii="Times New Roman" w:hAnsi="Times New Roman"/>
          <w:sz w:val="24"/>
          <w:szCs w:val="24"/>
        </w:rPr>
        <w:t xml:space="preserve"> </w:t>
      </w:r>
      <w:proofErr w:type="gramStart"/>
      <w:r w:rsidR="00995875" w:rsidRPr="00800943">
        <w:rPr>
          <w:rFonts w:ascii="Times New Roman" w:hAnsi="Times New Roman"/>
          <w:sz w:val="24"/>
          <w:szCs w:val="24"/>
        </w:rPr>
        <w:t xml:space="preserve">Sumber pakan utama </w:t>
      </w:r>
      <w:r>
        <w:rPr>
          <w:rFonts w:ascii="Times New Roman" w:hAnsi="Times New Roman"/>
          <w:sz w:val="24"/>
          <w:szCs w:val="24"/>
        </w:rPr>
        <w:t xml:space="preserve">ternak </w:t>
      </w:r>
      <w:r w:rsidR="00995875" w:rsidRPr="00800943">
        <w:rPr>
          <w:rFonts w:ascii="Times New Roman" w:hAnsi="Times New Roman"/>
          <w:sz w:val="24"/>
          <w:szCs w:val="24"/>
        </w:rPr>
        <w:t xml:space="preserve">ruminansia kecil di Indonesia </w:t>
      </w:r>
      <w:r>
        <w:rPr>
          <w:rFonts w:ascii="Times New Roman" w:hAnsi="Times New Roman"/>
          <w:sz w:val="24"/>
          <w:szCs w:val="24"/>
        </w:rPr>
        <w:t xml:space="preserve">secara umum </w:t>
      </w:r>
      <w:r w:rsidR="00995875" w:rsidRPr="00800943">
        <w:rPr>
          <w:rFonts w:ascii="Times New Roman" w:hAnsi="Times New Roman"/>
          <w:sz w:val="24"/>
          <w:szCs w:val="24"/>
        </w:rPr>
        <w:t xml:space="preserve">adalah hijauan pakan dan limbah </w:t>
      </w:r>
      <w:r>
        <w:rPr>
          <w:rFonts w:ascii="Times New Roman" w:hAnsi="Times New Roman"/>
          <w:sz w:val="24"/>
          <w:szCs w:val="24"/>
        </w:rPr>
        <w:t xml:space="preserve">hasil </w:t>
      </w:r>
      <w:r w:rsidR="00995875" w:rsidRPr="00800943">
        <w:rPr>
          <w:rFonts w:ascii="Times New Roman" w:hAnsi="Times New Roman"/>
          <w:sz w:val="24"/>
          <w:szCs w:val="24"/>
        </w:rPr>
        <w:t>pertanian.</w:t>
      </w:r>
      <w:proofErr w:type="gramEnd"/>
      <w:r w:rsidR="00995875">
        <w:rPr>
          <w:rFonts w:ascii="Times New Roman" w:hAnsi="Times New Roman"/>
          <w:sz w:val="24"/>
          <w:szCs w:val="24"/>
        </w:rPr>
        <w:t xml:space="preserve"> </w:t>
      </w:r>
      <w:proofErr w:type="gramStart"/>
      <w:r w:rsidR="00995875" w:rsidRPr="00800943">
        <w:rPr>
          <w:rFonts w:ascii="Times New Roman" w:hAnsi="Times New Roman"/>
          <w:sz w:val="24"/>
          <w:szCs w:val="24"/>
        </w:rPr>
        <w:t xml:space="preserve">Hijauan pakan umumnya </w:t>
      </w:r>
      <w:r>
        <w:rPr>
          <w:rFonts w:ascii="Times New Roman" w:hAnsi="Times New Roman"/>
          <w:sz w:val="24"/>
          <w:szCs w:val="24"/>
        </w:rPr>
        <w:t>sering ditemukan pada lahan pekarangan rumah</w:t>
      </w:r>
      <w:r w:rsidR="00995875" w:rsidRPr="00800943">
        <w:rPr>
          <w:rFonts w:ascii="Times New Roman" w:hAnsi="Times New Roman"/>
          <w:sz w:val="24"/>
          <w:szCs w:val="24"/>
        </w:rPr>
        <w:t>, tanah terlantar</w:t>
      </w:r>
      <w:r>
        <w:rPr>
          <w:rFonts w:ascii="Times New Roman" w:hAnsi="Times New Roman"/>
          <w:sz w:val="24"/>
          <w:szCs w:val="24"/>
        </w:rPr>
        <w:t xml:space="preserve">, </w:t>
      </w:r>
      <w:r w:rsidRPr="00800943">
        <w:rPr>
          <w:rFonts w:ascii="Times New Roman" w:hAnsi="Times New Roman"/>
          <w:sz w:val="24"/>
          <w:szCs w:val="24"/>
        </w:rPr>
        <w:t>lahan pertanian</w:t>
      </w:r>
      <w:r w:rsidR="00995875" w:rsidRPr="00800943">
        <w:rPr>
          <w:rFonts w:ascii="Times New Roman" w:hAnsi="Times New Roman"/>
          <w:sz w:val="24"/>
          <w:szCs w:val="24"/>
        </w:rPr>
        <w:t xml:space="preserve">, pinggir jalan, </w:t>
      </w:r>
      <w:r w:rsidR="00995875" w:rsidRPr="00800943">
        <w:rPr>
          <w:rFonts w:ascii="Times New Roman" w:hAnsi="Times New Roman"/>
          <w:sz w:val="24"/>
          <w:szCs w:val="24"/>
          <w:lang w:val="id-ID"/>
        </w:rPr>
        <w:t>maupun leguminosa</w:t>
      </w:r>
      <w:r w:rsidR="00995875" w:rsidRPr="00800943">
        <w:rPr>
          <w:rFonts w:ascii="Times New Roman" w:hAnsi="Times New Roman"/>
          <w:sz w:val="24"/>
          <w:szCs w:val="24"/>
        </w:rPr>
        <w:t>.</w:t>
      </w:r>
      <w:proofErr w:type="gramEnd"/>
      <w:r>
        <w:rPr>
          <w:rFonts w:ascii="Times New Roman" w:hAnsi="Times New Roman"/>
          <w:sz w:val="24"/>
          <w:szCs w:val="24"/>
        </w:rPr>
        <w:t xml:space="preserve"> </w:t>
      </w:r>
      <w:proofErr w:type="gramStart"/>
      <w:r w:rsidR="00995875" w:rsidRPr="00800943">
        <w:rPr>
          <w:rFonts w:ascii="Times New Roman" w:hAnsi="Times New Roman"/>
          <w:sz w:val="24"/>
          <w:szCs w:val="24"/>
        </w:rPr>
        <w:t xml:space="preserve">Teknologi pakan komplit merupakan campuran dari limbah agroindustri, limbah pertanian yang belum dimanfaatkan secara optimal sehingga ternak tidak perlu lagi diberi hijauan (Siregar, </w:t>
      </w:r>
      <w:r w:rsidR="00995875" w:rsidRPr="00800943">
        <w:rPr>
          <w:rFonts w:ascii="Times New Roman" w:hAnsi="Times New Roman"/>
          <w:sz w:val="24"/>
          <w:szCs w:val="24"/>
          <w:lang w:val="id-ID"/>
        </w:rPr>
        <w:t>2008</w:t>
      </w:r>
      <w:r w:rsidR="00995875" w:rsidRPr="00800943">
        <w:rPr>
          <w:rFonts w:ascii="Times New Roman" w:hAnsi="Times New Roman"/>
          <w:sz w:val="24"/>
          <w:szCs w:val="24"/>
        </w:rPr>
        <w:t>).</w:t>
      </w:r>
      <w:proofErr w:type="gramEnd"/>
    </w:p>
    <w:p w:rsidR="00995875" w:rsidRDefault="00995875" w:rsidP="007A3C07">
      <w:pPr>
        <w:tabs>
          <w:tab w:val="left" w:pos="567"/>
        </w:tabs>
        <w:spacing w:line="360" w:lineRule="auto"/>
        <w:ind w:firstLine="567"/>
        <w:jc w:val="both"/>
        <w:rPr>
          <w:rFonts w:ascii="Times New Roman" w:hAnsi="Times New Roman"/>
          <w:sz w:val="24"/>
          <w:szCs w:val="24"/>
        </w:rPr>
      </w:pPr>
      <w:r w:rsidRPr="00800943">
        <w:rPr>
          <w:rFonts w:ascii="Times New Roman" w:hAnsi="Times New Roman"/>
          <w:noProof/>
          <w:sz w:val="24"/>
          <w:szCs w:val="24"/>
          <w:lang w:val="id-ID"/>
        </w:rPr>
        <w:t xml:space="preserve">Pemberian pakan dimaksudkan agar ternak dapat memenuhi kebutuhan hidupnya sekaligus untuk pertumbuhan dan reproduksi. </w:t>
      </w:r>
      <w:r w:rsidRPr="00800943">
        <w:rPr>
          <w:rFonts w:ascii="Times New Roman" w:hAnsi="Times New Roman"/>
          <w:sz w:val="24"/>
          <w:szCs w:val="24"/>
          <w:lang w:val="id-ID"/>
        </w:rPr>
        <w:t>Ransum ternak terdiri dari 60% hijauan dan 40% limbah pengolahan pangan, sedangkan pemberian pakan konsentrat hendaknya sebelum hijauan, bertujuan untuk merangsang pertumbuhan mikrobia rumen. Pakan hijauan diberikan setelah pemerahan agar mikrobia dalam rumen dapat dimanfaatkan dan karboh</w:t>
      </w:r>
      <w:r w:rsidR="00D23BB6">
        <w:rPr>
          <w:rFonts w:ascii="Times New Roman" w:hAnsi="Times New Roman"/>
          <w:sz w:val="24"/>
          <w:szCs w:val="24"/>
          <w:lang w:val="id-ID"/>
        </w:rPr>
        <w:t xml:space="preserve">idrat dapat dicerna (Lubis, </w:t>
      </w:r>
      <w:r w:rsidR="00D23BB6">
        <w:rPr>
          <w:rFonts w:ascii="Times New Roman" w:hAnsi="Times New Roman"/>
          <w:sz w:val="24"/>
          <w:szCs w:val="24"/>
        </w:rPr>
        <w:t>2015</w:t>
      </w:r>
      <w:r w:rsidRPr="00800943">
        <w:rPr>
          <w:rFonts w:ascii="Times New Roman" w:hAnsi="Times New Roman"/>
          <w:sz w:val="24"/>
          <w:szCs w:val="24"/>
          <w:lang w:val="id-ID"/>
        </w:rPr>
        <w:t>).</w:t>
      </w:r>
    </w:p>
    <w:p w:rsidR="00571CEC" w:rsidRPr="00571CEC" w:rsidRDefault="00571CEC" w:rsidP="007A3C07">
      <w:pPr>
        <w:tabs>
          <w:tab w:val="left" w:pos="567"/>
        </w:tabs>
        <w:spacing w:line="360" w:lineRule="auto"/>
        <w:ind w:firstLine="567"/>
        <w:jc w:val="both"/>
        <w:rPr>
          <w:rFonts w:ascii="Times New Roman" w:hAnsi="Times New Roman"/>
          <w:sz w:val="24"/>
          <w:szCs w:val="24"/>
        </w:rPr>
      </w:pPr>
    </w:p>
    <w:p w:rsidR="00182E93" w:rsidRPr="00616D5B" w:rsidRDefault="00182E93" w:rsidP="00182E93">
      <w:pPr>
        <w:pStyle w:val="Footer"/>
        <w:pBdr>
          <w:top w:val="single" w:sz="4" w:space="1" w:color="auto"/>
        </w:pBdr>
        <w:jc w:val="center"/>
        <w:rPr>
          <w:i/>
          <w:sz w:val="18"/>
          <w:szCs w:val="18"/>
        </w:rPr>
      </w:pPr>
      <w:r>
        <w:rPr>
          <w:rFonts w:ascii="Times New Roman" w:hAnsi="Times New Roman"/>
        </w:rPr>
        <w:tab/>
      </w:r>
      <w:r>
        <w:rPr>
          <w:rFonts w:ascii="Times New Roman" w:hAnsi="Times New Roman"/>
        </w:rPr>
        <w:tab/>
      </w:r>
      <w:sdt>
        <w:sdtPr>
          <w:id w:val="10263232"/>
          <w:docPartObj>
            <w:docPartGallery w:val="Page Numbers (Bottom of Page)"/>
            <w:docPartUnique/>
          </w:docPartObj>
        </w:sdtPr>
        <w:sdtContent>
          <w:r>
            <w:rPr>
              <w:i/>
              <w:sz w:val="18"/>
              <w:szCs w:val="18"/>
              <w:lang w:val="id-ID"/>
            </w:rPr>
            <w:t>B</w:t>
          </w:r>
          <w:r>
            <w:rPr>
              <w:i/>
              <w:sz w:val="18"/>
              <w:szCs w:val="18"/>
            </w:rPr>
            <w:t>udidaya Rumput Odot</w:t>
          </w:r>
          <w:r w:rsidRPr="00785BD1">
            <w:rPr>
              <w:i/>
              <w:sz w:val="18"/>
              <w:szCs w:val="18"/>
            </w:rPr>
            <w:t xml:space="preserve"> (</w:t>
          </w:r>
          <w:r>
            <w:rPr>
              <w:i/>
              <w:sz w:val="18"/>
              <w:szCs w:val="18"/>
            </w:rPr>
            <w:t>Roni Yulianto</w:t>
          </w:r>
          <w:r w:rsidRPr="00785BD1">
            <w:rPr>
              <w:i/>
              <w:sz w:val="18"/>
              <w:szCs w:val="18"/>
            </w:rPr>
            <w:t>)</w:t>
          </w:r>
          <w:r>
            <w:t xml:space="preserve"> | </w:t>
          </w:r>
          <w:r>
            <w:rPr>
              <w:sz w:val="20"/>
              <w:szCs w:val="20"/>
            </w:rPr>
            <w:t>4</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88"/>
        <w:gridCol w:w="3662"/>
      </w:tblGrid>
      <w:tr w:rsidR="00182E93" w:rsidRPr="006A6319" w:rsidTr="0038197D">
        <w:trPr>
          <w:trHeight w:val="309"/>
        </w:trPr>
        <w:tc>
          <w:tcPr>
            <w:tcW w:w="5788" w:type="dxa"/>
          </w:tcPr>
          <w:p w:rsidR="00182E93" w:rsidRPr="006A6319" w:rsidRDefault="00182E93" w:rsidP="0038197D">
            <w:pPr>
              <w:pStyle w:val="Header"/>
              <w:ind w:right="45"/>
              <w:rPr>
                <w:rFonts w:ascii="Times New Roman" w:hAnsi="Times New Roman"/>
                <w:lang w:val="en-ID"/>
              </w:rPr>
            </w:pPr>
            <w:r w:rsidRPr="006A6319">
              <w:rPr>
                <w:rFonts w:ascii="Times New Roman" w:hAnsi="Times New Roman"/>
              </w:rPr>
              <w:lastRenderedPageBreak/>
              <w:t>JPKMI (Jurnal Pengabdian Kepada Masyarakat Indonesia)</w:t>
            </w:r>
          </w:p>
        </w:tc>
        <w:tc>
          <w:tcPr>
            <w:tcW w:w="3662" w:type="dxa"/>
          </w:tcPr>
          <w:p w:rsidR="00182E93" w:rsidRPr="006A6319" w:rsidRDefault="00182E93" w:rsidP="0038197D">
            <w:pPr>
              <w:pStyle w:val="Header"/>
              <w:ind w:right="45"/>
              <w:jc w:val="right"/>
              <w:rPr>
                <w:rFonts w:ascii="Times New Roman" w:hAnsi="Times New Roman"/>
              </w:rPr>
            </w:pPr>
            <w:r w:rsidRPr="006A6319">
              <w:rPr>
                <w:rFonts w:ascii="Times New Roman" w:hAnsi="Times New Roman"/>
              </w:rPr>
              <w:t>Vol. 2, No. 1, Mei 2020, Hal. xx-xx</w:t>
            </w:r>
          </w:p>
        </w:tc>
      </w:tr>
    </w:tbl>
    <w:p w:rsidR="00182E93" w:rsidRDefault="00182E93" w:rsidP="00B9347F">
      <w:pPr>
        <w:spacing w:line="360" w:lineRule="auto"/>
        <w:ind w:firstLine="567"/>
        <w:jc w:val="both"/>
        <w:rPr>
          <w:rFonts w:ascii="Times New Roman" w:hAnsi="Times New Roman"/>
          <w:sz w:val="24"/>
          <w:szCs w:val="24"/>
        </w:rPr>
      </w:pPr>
    </w:p>
    <w:p w:rsidR="00995875" w:rsidRPr="00800943" w:rsidRDefault="00CB0B22" w:rsidP="00CD0332">
      <w:pPr>
        <w:spacing w:line="360" w:lineRule="auto"/>
        <w:ind w:firstLine="567"/>
        <w:jc w:val="both"/>
        <w:rPr>
          <w:rFonts w:ascii="Times New Roman" w:hAnsi="Times New Roman"/>
          <w:sz w:val="24"/>
          <w:szCs w:val="24"/>
        </w:rPr>
      </w:pPr>
      <w:proofErr w:type="gramStart"/>
      <w:r>
        <w:rPr>
          <w:rFonts w:ascii="Times New Roman" w:hAnsi="Times New Roman"/>
          <w:sz w:val="24"/>
          <w:szCs w:val="24"/>
        </w:rPr>
        <w:t>K</w:t>
      </w:r>
      <w:r w:rsidR="00995875" w:rsidRPr="00800943">
        <w:rPr>
          <w:rFonts w:ascii="Times New Roman" w:hAnsi="Times New Roman"/>
          <w:sz w:val="24"/>
          <w:szCs w:val="24"/>
        </w:rPr>
        <w:t xml:space="preserve">onsumsi pakan </w:t>
      </w:r>
      <w:r>
        <w:rPr>
          <w:rFonts w:ascii="Times New Roman" w:hAnsi="Times New Roman"/>
          <w:sz w:val="24"/>
          <w:szCs w:val="24"/>
        </w:rPr>
        <w:t xml:space="preserve">ternak </w:t>
      </w:r>
      <w:r w:rsidR="00995875" w:rsidRPr="00800943">
        <w:rPr>
          <w:rFonts w:ascii="Times New Roman" w:hAnsi="Times New Roman"/>
          <w:sz w:val="24"/>
          <w:szCs w:val="24"/>
        </w:rPr>
        <w:t>merupakan hal yang perlu diperhatikan</w:t>
      </w:r>
      <w:r>
        <w:rPr>
          <w:rFonts w:ascii="Times New Roman" w:hAnsi="Times New Roman"/>
          <w:sz w:val="24"/>
          <w:szCs w:val="24"/>
        </w:rPr>
        <w:t>, karena erat kaitanya</w:t>
      </w:r>
      <w:r w:rsidR="00995875" w:rsidRPr="00800943">
        <w:rPr>
          <w:rFonts w:ascii="Times New Roman" w:hAnsi="Times New Roman"/>
          <w:sz w:val="24"/>
          <w:szCs w:val="24"/>
        </w:rPr>
        <w:t xml:space="preserve"> dengan prod</w:t>
      </w:r>
      <w:r w:rsidR="00CD0332">
        <w:rPr>
          <w:rFonts w:ascii="Times New Roman" w:hAnsi="Times New Roman"/>
          <w:sz w:val="24"/>
          <w:szCs w:val="24"/>
        </w:rPr>
        <w:t>uksi ternak.</w:t>
      </w:r>
      <w:proofErr w:type="gramEnd"/>
      <w:r w:rsidR="00CD0332">
        <w:rPr>
          <w:rFonts w:ascii="Times New Roman" w:hAnsi="Times New Roman"/>
          <w:sz w:val="24"/>
          <w:szCs w:val="24"/>
        </w:rPr>
        <w:t xml:space="preserve"> </w:t>
      </w:r>
      <w:r>
        <w:rPr>
          <w:rFonts w:ascii="Times New Roman" w:hAnsi="Times New Roman"/>
          <w:sz w:val="24"/>
          <w:szCs w:val="24"/>
        </w:rPr>
        <w:t>Hal ini disebabkan oleh</w:t>
      </w:r>
      <w:r w:rsidR="00995875" w:rsidRPr="00800943">
        <w:rPr>
          <w:rFonts w:ascii="Times New Roman" w:hAnsi="Times New Roman"/>
          <w:sz w:val="24"/>
          <w:szCs w:val="24"/>
        </w:rPr>
        <w:t xml:space="preserve"> variasi kapasitas produksi </w:t>
      </w:r>
      <w:r>
        <w:rPr>
          <w:rFonts w:ascii="Times New Roman" w:hAnsi="Times New Roman"/>
          <w:sz w:val="24"/>
          <w:szCs w:val="24"/>
        </w:rPr>
        <w:t>pakan</w:t>
      </w:r>
      <w:r w:rsidR="00995875" w:rsidRPr="00800943">
        <w:rPr>
          <w:rFonts w:ascii="Times New Roman" w:hAnsi="Times New Roman"/>
          <w:sz w:val="24"/>
          <w:szCs w:val="24"/>
        </w:rPr>
        <w:t xml:space="preserve"> pada berbagai jenis ternak ditentukan oleh </w:t>
      </w:r>
      <w:r w:rsidR="00886199">
        <w:rPr>
          <w:rFonts w:ascii="Times New Roman" w:hAnsi="Times New Roman"/>
          <w:sz w:val="24"/>
          <w:szCs w:val="24"/>
        </w:rPr>
        <w:t xml:space="preserve">60% dari </w:t>
      </w:r>
      <w:r w:rsidR="00995875" w:rsidRPr="00800943">
        <w:rPr>
          <w:rFonts w:ascii="Times New Roman" w:hAnsi="Times New Roman"/>
          <w:sz w:val="24"/>
          <w:szCs w:val="24"/>
        </w:rPr>
        <w:t xml:space="preserve">konsumsi, </w:t>
      </w:r>
      <w:r w:rsidR="00886199">
        <w:rPr>
          <w:rFonts w:ascii="Times New Roman" w:hAnsi="Times New Roman"/>
          <w:sz w:val="24"/>
          <w:szCs w:val="24"/>
        </w:rPr>
        <w:t xml:space="preserve">25% dari </w:t>
      </w:r>
      <w:r w:rsidR="00995875" w:rsidRPr="00800943">
        <w:rPr>
          <w:rFonts w:ascii="Times New Roman" w:hAnsi="Times New Roman"/>
          <w:sz w:val="24"/>
          <w:szCs w:val="24"/>
        </w:rPr>
        <w:t xml:space="preserve">kecernaan dan </w:t>
      </w:r>
      <w:r w:rsidR="00886199">
        <w:rPr>
          <w:rFonts w:ascii="Times New Roman" w:hAnsi="Times New Roman"/>
          <w:sz w:val="24"/>
          <w:szCs w:val="24"/>
        </w:rPr>
        <w:t xml:space="preserve">15% dari </w:t>
      </w:r>
      <w:r w:rsidR="00995875" w:rsidRPr="00800943">
        <w:rPr>
          <w:rFonts w:ascii="Times New Roman" w:hAnsi="Times New Roman"/>
          <w:sz w:val="24"/>
          <w:szCs w:val="24"/>
        </w:rPr>
        <w:t>konversi hasil pencerna</w:t>
      </w:r>
      <w:r w:rsidR="00D23BB6">
        <w:rPr>
          <w:rFonts w:ascii="Times New Roman" w:hAnsi="Times New Roman"/>
          <w:sz w:val="24"/>
          <w:szCs w:val="24"/>
        </w:rPr>
        <w:t>an produk (Parakkasi, 2018</w:t>
      </w:r>
      <w:r w:rsidR="00995875" w:rsidRPr="00800943">
        <w:rPr>
          <w:rFonts w:ascii="Times New Roman" w:hAnsi="Times New Roman"/>
          <w:sz w:val="24"/>
          <w:szCs w:val="24"/>
        </w:rPr>
        <w:t>).</w:t>
      </w:r>
      <w:r w:rsidR="00995875">
        <w:rPr>
          <w:rFonts w:ascii="Times New Roman" w:hAnsi="Times New Roman"/>
          <w:sz w:val="24"/>
          <w:szCs w:val="24"/>
        </w:rPr>
        <w:t xml:space="preserve"> Kualitas pakan yang</w:t>
      </w:r>
      <w:r w:rsidR="00995875" w:rsidRPr="00800943">
        <w:rPr>
          <w:rFonts w:ascii="Times New Roman" w:hAnsi="Times New Roman"/>
          <w:sz w:val="24"/>
          <w:szCs w:val="24"/>
        </w:rPr>
        <w:t xml:space="preserve"> baik</w:t>
      </w:r>
      <w:r w:rsidR="00995875">
        <w:rPr>
          <w:rFonts w:ascii="Times New Roman" w:hAnsi="Times New Roman"/>
          <w:sz w:val="24"/>
          <w:szCs w:val="24"/>
        </w:rPr>
        <w:t xml:space="preserve">, </w:t>
      </w:r>
      <w:proofErr w:type="gramStart"/>
      <w:r w:rsidR="00995875">
        <w:rPr>
          <w:rFonts w:ascii="Times New Roman" w:hAnsi="Times New Roman"/>
          <w:sz w:val="24"/>
          <w:szCs w:val="24"/>
        </w:rPr>
        <w:t>akan</w:t>
      </w:r>
      <w:proofErr w:type="gramEnd"/>
      <w:r w:rsidR="00995875">
        <w:rPr>
          <w:rFonts w:ascii="Times New Roman" w:hAnsi="Times New Roman"/>
          <w:sz w:val="24"/>
          <w:szCs w:val="24"/>
        </w:rPr>
        <w:t xml:space="preserve"> berdampak pada</w:t>
      </w:r>
      <w:r w:rsidR="00995875" w:rsidRPr="00800943">
        <w:rPr>
          <w:rFonts w:ascii="Times New Roman" w:hAnsi="Times New Roman"/>
          <w:sz w:val="24"/>
          <w:szCs w:val="24"/>
        </w:rPr>
        <w:t xml:space="preserve"> semakin tinggi ko</w:t>
      </w:r>
      <w:r w:rsidR="00995875">
        <w:rPr>
          <w:rFonts w:ascii="Times New Roman" w:hAnsi="Times New Roman"/>
          <w:sz w:val="24"/>
          <w:szCs w:val="24"/>
        </w:rPr>
        <w:t xml:space="preserve">nsumsi </w:t>
      </w:r>
      <w:r w:rsidR="00995875" w:rsidRPr="00800943">
        <w:rPr>
          <w:rFonts w:ascii="Times New Roman" w:hAnsi="Times New Roman"/>
          <w:sz w:val="24"/>
          <w:szCs w:val="24"/>
        </w:rPr>
        <w:t>ternak.</w:t>
      </w:r>
      <w:r w:rsidR="00995875">
        <w:rPr>
          <w:rFonts w:ascii="Times New Roman" w:hAnsi="Times New Roman"/>
          <w:sz w:val="24"/>
          <w:szCs w:val="24"/>
        </w:rPr>
        <w:t xml:space="preserve"> </w:t>
      </w:r>
      <w:r w:rsidR="00995875" w:rsidRPr="00800943">
        <w:rPr>
          <w:rFonts w:ascii="Times New Roman" w:hAnsi="Times New Roman"/>
          <w:sz w:val="24"/>
          <w:szCs w:val="24"/>
          <w:lang w:val="id-ID"/>
        </w:rPr>
        <w:t>K</w:t>
      </w:r>
      <w:r w:rsidR="00995875" w:rsidRPr="00800943">
        <w:rPr>
          <w:rFonts w:ascii="Times New Roman" w:hAnsi="Times New Roman"/>
          <w:sz w:val="24"/>
          <w:szCs w:val="24"/>
        </w:rPr>
        <w:t xml:space="preserve">onsumsi pakan berkualitas baik ditentukan </w:t>
      </w:r>
      <w:r w:rsidR="00995875" w:rsidRPr="00800943">
        <w:rPr>
          <w:rFonts w:ascii="Times New Roman" w:hAnsi="Times New Roman"/>
          <w:sz w:val="24"/>
          <w:szCs w:val="24"/>
          <w:lang w:val="id-ID"/>
        </w:rPr>
        <w:t xml:space="preserve">pula </w:t>
      </w:r>
      <w:r w:rsidR="00886199">
        <w:rPr>
          <w:rFonts w:ascii="Times New Roman" w:hAnsi="Times New Roman"/>
          <w:sz w:val="24"/>
          <w:szCs w:val="24"/>
        </w:rPr>
        <w:t>oleh</w:t>
      </w:r>
      <w:r w:rsidR="00995875" w:rsidRPr="00800943">
        <w:rPr>
          <w:rFonts w:ascii="Times New Roman" w:hAnsi="Times New Roman"/>
          <w:sz w:val="24"/>
          <w:szCs w:val="24"/>
        </w:rPr>
        <w:t xml:space="preserve"> fisiologi ternak. Konsumsi</w:t>
      </w:r>
      <w:r w:rsidR="00886199">
        <w:rPr>
          <w:rFonts w:ascii="Times New Roman" w:hAnsi="Times New Roman"/>
          <w:sz w:val="24"/>
          <w:szCs w:val="24"/>
        </w:rPr>
        <w:t xml:space="preserve"> dari bahan kering pakan ruminansia berkisar 1</w:t>
      </w:r>
      <w:proofErr w:type="gramStart"/>
      <w:r w:rsidR="00886199">
        <w:rPr>
          <w:rFonts w:ascii="Times New Roman" w:hAnsi="Times New Roman"/>
          <w:sz w:val="24"/>
          <w:szCs w:val="24"/>
        </w:rPr>
        <w:t>,5</w:t>
      </w:r>
      <w:proofErr w:type="gramEnd"/>
      <w:r w:rsidR="00886199">
        <w:rPr>
          <w:rFonts w:ascii="Times New Roman" w:hAnsi="Times New Roman"/>
          <w:sz w:val="24"/>
          <w:szCs w:val="24"/>
        </w:rPr>
        <w:t xml:space="preserve"> – 3,5% dari berat badan</w:t>
      </w:r>
      <w:r w:rsidR="00995875" w:rsidRPr="00800943">
        <w:rPr>
          <w:rFonts w:ascii="Times New Roman" w:hAnsi="Times New Roman"/>
          <w:sz w:val="24"/>
          <w:szCs w:val="24"/>
        </w:rPr>
        <w:t>.</w:t>
      </w:r>
      <w:r w:rsidR="00995875">
        <w:rPr>
          <w:rFonts w:ascii="Times New Roman" w:hAnsi="Times New Roman"/>
          <w:sz w:val="24"/>
          <w:szCs w:val="24"/>
        </w:rPr>
        <w:t xml:space="preserve"> </w:t>
      </w:r>
      <w:r w:rsidR="00995875" w:rsidRPr="00800943">
        <w:rPr>
          <w:rFonts w:ascii="Times New Roman" w:hAnsi="Times New Roman"/>
          <w:sz w:val="24"/>
          <w:szCs w:val="24"/>
        </w:rPr>
        <w:t xml:space="preserve">Jumlah BK seekor ternak selama sehari perlu diketahui, dengan mengetahui jumlah BK yang dimakan dapat dipenuhi kebutuhan seekor hewan </w:t>
      </w:r>
      <w:proofErr w:type="gramStart"/>
      <w:r w:rsidR="00995875" w:rsidRPr="00800943">
        <w:rPr>
          <w:rFonts w:ascii="Times New Roman" w:hAnsi="Times New Roman"/>
          <w:sz w:val="24"/>
          <w:szCs w:val="24"/>
        </w:rPr>
        <w:t>akan</w:t>
      </w:r>
      <w:proofErr w:type="gramEnd"/>
      <w:r w:rsidR="00995875" w:rsidRPr="00800943">
        <w:rPr>
          <w:rFonts w:ascii="Times New Roman" w:hAnsi="Times New Roman"/>
          <w:sz w:val="24"/>
          <w:szCs w:val="24"/>
        </w:rPr>
        <w:t xml:space="preserve"> zat makanan yang perlu untuk pertumbuhannya, hidup pokok </w:t>
      </w:r>
      <w:r w:rsidR="00886199">
        <w:rPr>
          <w:rFonts w:ascii="Times New Roman" w:hAnsi="Times New Roman"/>
          <w:sz w:val="24"/>
          <w:szCs w:val="24"/>
        </w:rPr>
        <w:t xml:space="preserve">maupun produksinya. </w:t>
      </w:r>
      <w:proofErr w:type="gramStart"/>
      <w:r w:rsidR="00886199">
        <w:rPr>
          <w:rFonts w:ascii="Times New Roman" w:hAnsi="Times New Roman"/>
          <w:sz w:val="24"/>
          <w:szCs w:val="24"/>
        </w:rPr>
        <w:t>BK adalah</w:t>
      </w:r>
      <w:r w:rsidR="00995875" w:rsidRPr="00800943">
        <w:rPr>
          <w:rFonts w:ascii="Times New Roman" w:hAnsi="Times New Roman"/>
          <w:sz w:val="24"/>
          <w:szCs w:val="24"/>
        </w:rPr>
        <w:t xml:space="preserve"> tolak ukur dalam menilai palatabilitas pakan </w:t>
      </w:r>
      <w:r w:rsidR="00886199">
        <w:rPr>
          <w:rFonts w:ascii="Times New Roman" w:hAnsi="Times New Roman"/>
          <w:sz w:val="24"/>
          <w:szCs w:val="24"/>
        </w:rPr>
        <w:t xml:space="preserve">ternak </w:t>
      </w:r>
      <w:r w:rsidR="00995875" w:rsidRPr="00800943">
        <w:rPr>
          <w:rFonts w:ascii="Times New Roman" w:hAnsi="Times New Roman"/>
          <w:sz w:val="24"/>
          <w:szCs w:val="24"/>
        </w:rPr>
        <w:t>yang diperl</w:t>
      </w:r>
      <w:r w:rsidR="00886199">
        <w:rPr>
          <w:rFonts w:ascii="Times New Roman" w:hAnsi="Times New Roman"/>
          <w:sz w:val="24"/>
          <w:szCs w:val="24"/>
        </w:rPr>
        <w:t>ukan untuk menentukan kualitas</w:t>
      </w:r>
      <w:r w:rsidR="00995875" w:rsidRPr="00800943">
        <w:rPr>
          <w:rFonts w:ascii="Times New Roman" w:hAnsi="Times New Roman"/>
          <w:sz w:val="24"/>
          <w:szCs w:val="24"/>
        </w:rPr>
        <w:t xml:space="preserve"> pakan.</w:t>
      </w:r>
      <w:proofErr w:type="gramEnd"/>
    </w:p>
    <w:p w:rsidR="00995875" w:rsidRPr="00051C16" w:rsidRDefault="00995875" w:rsidP="00182E93">
      <w:pPr>
        <w:spacing w:after="240" w:line="360" w:lineRule="auto"/>
        <w:ind w:firstLine="567"/>
        <w:jc w:val="both"/>
        <w:rPr>
          <w:rFonts w:ascii="Times New Roman" w:hAnsi="Times New Roman"/>
          <w:sz w:val="24"/>
          <w:szCs w:val="24"/>
        </w:rPr>
      </w:pPr>
      <w:r>
        <w:rPr>
          <w:rFonts w:ascii="Times New Roman" w:hAnsi="Times New Roman"/>
          <w:sz w:val="24"/>
          <w:szCs w:val="24"/>
        </w:rPr>
        <w:t>T</w:t>
      </w:r>
      <w:r w:rsidR="005A47F5">
        <w:rPr>
          <w:rFonts w:ascii="Times New Roman" w:hAnsi="Times New Roman"/>
          <w:sz w:val="24"/>
          <w:szCs w:val="24"/>
        </w:rPr>
        <w:t>eknologi pengolahan</w:t>
      </w:r>
      <w:r w:rsidRPr="00800943">
        <w:rPr>
          <w:rFonts w:ascii="Times New Roman" w:hAnsi="Times New Roman"/>
          <w:sz w:val="24"/>
          <w:szCs w:val="24"/>
        </w:rPr>
        <w:t xml:space="preserve"> pakan</w:t>
      </w:r>
      <w:r w:rsidR="005A47F5">
        <w:rPr>
          <w:rFonts w:ascii="Times New Roman" w:hAnsi="Times New Roman"/>
          <w:sz w:val="24"/>
          <w:szCs w:val="24"/>
        </w:rPr>
        <w:t xml:space="preserve"> dengan </w:t>
      </w:r>
      <w:proofErr w:type="gramStart"/>
      <w:r w:rsidR="005A47F5">
        <w:rPr>
          <w:rFonts w:ascii="Times New Roman" w:hAnsi="Times New Roman"/>
          <w:sz w:val="24"/>
          <w:szCs w:val="24"/>
        </w:rPr>
        <w:t>kadar</w:t>
      </w:r>
      <w:proofErr w:type="gramEnd"/>
      <w:r w:rsidR="005A47F5">
        <w:rPr>
          <w:rFonts w:ascii="Times New Roman" w:hAnsi="Times New Roman"/>
          <w:sz w:val="24"/>
          <w:szCs w:val="24"/>
        </w:rPr>
        <w:t xml:space="preserve"> air yang rendah (85%)</w:t>
      </w:r>
      <w:r w:rsidRPr="00800943">
        <w:rPr>
          <w:rFonts w:ascii="Times New Roman" w:hAnsi="Times New Roman"/>
          <w:sz w:val="24"/>
          <w:szCs w:val="24"/>
        </w:rPr>
        <w:t xml:space="preserve"> </w:t>
      </w:r>
      <w:r w:rsidR="005A47F5">
        <w:rPr>
          <w:rFonts w:ascii="Times New Roman" w:hAnsi="Times New Roman"/>
          <w:sz w:val="24"/>
          <w:szCs w:val="24"/>
        </w:rPr>
        <w:t xml:space="preserve">bisa memperpanjang daya simpan dan meningkatkan kualitas nutrisi pakan ternak. </w:t>
      </w:r>
      <w:proofErr w:type="gramStart"/>
      <w:r w:rsidR="005A47F5">
        <w:rPr>
          <w:rFonts w:ascii="Times New Roman" w:hAnsi="Times New Roman"/>
          <w:sz w:val="24"/>
          <w:szCs w:val="24"/>
        </w:rPr>
        <w:t>T</w:t>
      </w:r>
      <w:r w:rsidRPr="00800943">
        <w:rPr>
          <w:rFonts w:ascii="Times New Roman" w:hAnsi="Times New Roman"/>
          <w:sz w:val="24"/>
          <w:szCs w:val="24"/>
        </w:rPr>
        <w:t xml:space="preserve">eknik silase </w:t>
      </w:r>
      <w:r w:rsidR="005A47F5">
        <w:rPr>
          <w:rFonts w:ascii="Times New Roman" w:hAnsi="Times New Roman"/>
          <w:sz w:val="24"/>
          <w:szCs w:val="24"/>
        </w:rPr>
        <w:t xml:space="preserve">pada </w:t>
      </w:r>
      <w:r w:rsidRPr="00800943">
        <w:rPr>
          <w:rFonts w:ascii="Times New Roman" w:hAnsi="Times New Roman"/>
          <w:sz w:val="24"/>
          <w:szCs w:val="24"/>
        </w:rPr>
        <w:t>ransum komplit dengan memanfaatkan sumber pakan lo</w:t>
      </w:r>
      <w:r>
        <w:rPr>
          <w:rFonts w:ascii="Times New Roman" w:hAnsi="Times New Roman"/>
          <w:sz w:val="24"/>
          <w:szCs w:val="24"/>
          <w:lang w:val="id-ID"/>
        </w:rPr>
        <w:t>k</w:t>
      </w:r>
      <w:r w:rsidRPr="00800943">
        <w:rPr>
          <w:rFonts w:ascii="Times New Roman" w:hAnsi="Times New Roman"/>
          <w:sz w:val="24"/>
          <w:szCs w:val="24"/>
        </w:rPr>
        <w:t>al</w:t>
      </w:r>
      <w:r w:rsidRPr="00800943">
        <w:rPr>
          <w:rFonts w:ascii="Times New Roman" w:hAnsi="Times New Roman"/>
          <w:sz w:val="24"/>
          <w:szCs w:val="24"/>
          <w:lang w:val="id-ID"/>
        </w:rPr>
        <w:t xml:space="preserve"> (Lendrawati </w:t>
      </w:r>
      <w:r w:rsidRPr="00A451FF">
        <w:rPr>
          <w:rFonts w:ascii="Times New Roman" w:hAnsi="Times New Roman"/>
          <w:i/>
          <w:sz w:val="24"/>
          <w:szCs w:val="24"/>
          <w:lang w:val="id-ID"/>
        </w:rPr>
        <w:t>et al.,</w:t>
      </w:r>
      <w:r w:rsidRPr="00800943">
        <w:rPr>
          <w:rFonts w:ascii="Times New Roman" w:hAnsi="Times New Roman"/>
          <w:sz w:val="24"/>
          <w:szCs w:val="24"/>
          <w:lang w:val="id-ID"/>
        </w:rPr>
        <w:t xml:space="preserve"> 2012)</w:t>
      </w:r>
      <w:r w:rsidRPr="00800943">
        <w:rPr>
          <w:rFonts w:ascii="Times New Roman" w:hAnsi="Times New Roman"/>
          <w:sz w:val="24"/>
          <w:szCs w:val="24"/>
        </w:rPr>
        <w:t>.</w:t>
      </w:r>
      <w:proofErr w:type="gramEnd"/>
      <w:r>
        <w:rPr>
          <w:rFonts w:ascii="Times New Roman" w:hAnsi="Times New Roman"/>
          <w:sz w:val="24"/>
          <w:szCs w:val="24"/>
        </w:rPr>
        <w:t xml:space="preserve"> </w:t>
      </w:r>
      <w:proofErr w:type="gramStart"/>
      <w:r w:rsidR="005A47F5">
        <w:rPr>
          <w:rFonts w:ascii="Times New Roman" w:hAnsi="Times New Roman"/>
          <w:sz w:val="24"/>
          <w:szCs w:val="24"/>
        </w:rPr>
        <w:t>Sumber dan k</w:t>
      </w:r>
      <w:r w:rsidRPr="00800943">
        <w:rPr>
          <w:rFonts w:ascii="Times New Roman" w:hAnsi="Times New Roman"/>
          <w:sz w:val="24"/>
          <w:szCs w:val="24"/>
        </w:rPr>
        <w:t xml:space="preserve">etersediaan pakan masih menjadi kendala </w:t>
      </w:r>
      <w:r w:rsidR="005A47F5">
        <w:rPr>
          <w:rFonts w:ascii="Times New Roman" w:hAnsi="Times New Roman"/>
          <w:sz w:val="24"/>
          <w:szCs w:val="24"/>
        </w:rPr>
        <w:t>dalam budidaya hijauan pakan</w:t>
      </w:r>
      <w:r w:rsidRPr="00800943">
        <w:rPr>
          <w:rFonts w:ascii="Times New Roman" w:hAnsi="Times New Roman"/>
          <w:sz w:val="24"/>
          <w:szCs w:val="24"/>
        </w:rPr>
        <w:t xml:space="preserve"> ternak ruminansia</w:t>
      </w:r>
      <w:r w:rsidR="005A47F5">
        <w:rPr>
          <w:rFonts w:ascii="Times New Roman" w:hAnsi="Times New Roman"/>
          <w:sz w:val="24"/>
          <w:szCs w:val="24"/>
        </w:rPr>
        <w:t>.</w:t>
      </w:r>
      <w:proofErr w:type="gramEnd"/>
      <w:r w:rsidRPr="00800943">
        <w:rPr>
          <w:rFonts w:ascii="Times New Roman" w:hAnsi="Times New Roman"/>
          <w:sz w:val="24"/>
          <w:szCs w:val="24"/>
        </w:rPr>
        <w:t xml:space="preserve"> </w:t>
      </w:r>
      <w:proofErr w:type="gramStart"/>
      <w:r w:rsidR="005A47F5">
        <w:rPr>
          <w:rFonts w:ascii="Times New Roman" w:hAnsi="Times New Roman"/>
          <w:sz w:val="24"/>
          <w:szCs w:val="24"/>
        </w:rPr>
        <w:t>Secara umum</w:t>
      </w:r>
      <w:r w:rsidRPr="00800943">
        <w:rPr>
          <w:rFonts w:ascii="Times New Roman" w:hAnsi="Times New Roman"/>
          <w:sz w:val="24"/>
          <w:szCs w:val="24"/>
        </w:rPr>
        <w:t xml:space="preserve"> bahan pakan bersifat musiman, terkonsentrasi di </w:t>
      </w:r>
      <w:r>
        <w:rPr>
          <w:rFonts w:ascii="Times New Roman" w:hAnsi="Times New Roman"/>
          <w:sz w:val="24"/>
          <w:szCs w:val="24"/>
        </w:rPr>
        <w:t>suatu wilayah</w:t>
      </w:r>
      <w:r w:rsidR="005A47F5">
        <w:rPr>
          <w:rFonts w:ascii="Times New Roman" w:hAnsi="Times New Roman"/>
          <w:sz w:val="24"/>
          <w:szCs w:val="24"/>
        </w:rPr>
        <w:t>.</w:t>
      </w:r>
      <w:proofErr w:type="gramEnd"/>
      <w:r w:rsidR="005A47F5">
        <w:rPr>
          <w:rFonts w:ascii="Times New Roman" w:hAnsi="Times New Roman"/>
          <w:sz w:val="24"/>
          <w:szCs w:val="24"/>
        </w:rPr>
        <w:t xml:space="preserve"> </w:t>
      </w:r>
      <w:proofErr w:type="gramStart"/>
      <w:r w:rsidR="005A47F5">
        <w:rPr>
          <w:rFonts w:ascii="Times New Roman" w:hAnsi="Times New Roman"/>
          <w:sz w:val="24"/>
          <w:szCs w:val="24"/>
        </w:rPr>
        <w:t xml:space="preserve">Manajemen pengelolaan pakan perlu diterapkan, dan </w:t>
      </w:r>
      <w:r>
        <w:rPr>
          <w:rFonts w:ascii="Times New Roman" w:hAnsi="Times New Roman"/>
          <w:sz w:val="24"/>
          <w:szCs w:val="24"/>
        </w:rPr>
        <w:t>tepat guna</w:t>
      </w:r>
      <w:r w:rsidR="005A47F5">
        <w:rPr>
          <w:rFonts w:ascii="Times New Roman" w:hAnsi="Times New Roman"/>
          <w:sz w:val="24"/>
          <w:szCs w:val="24"/>
        </w:rPr>
        <w:t xml:space="preserve"> baik kuantitas maupun kualitasnya</w:t>
      </w:r>
      <w:r w:rsidRPr="00800943">
        <w:rPr>
          <w:rFonts w:ascii="Times New Roman" w:hAnsi="Times New Roman"/>
          <w:sz w:val="24"/>
          <w:szCs w:val="24"/>
        </w:rPr>
        <w:t>.</w:t>
      </w:r>
      <w:proofErr w:type="gramEnd"/>
      <w:r>
        <w:rPr>
          <w:rFonts w:ascii="Times New Roman" w:hAnsi="Times New Roman"/>
          <w:sz w:val="24"/>
          <w:szCs w:val="24"/>
        </w:rPr>
        <w:t xml:space="preserve"> </w:t>
      </w:r>
      <w:r w:rsidRPr="00800943">
        <w:rPr>
          <w:rFonts w:ascii="Times New Roman" w:hAnsi="Times New Roman"/>
          <w:sz w:val="24"/>
          <w:szCs w:val="24"/>
        </w:rPr>
        <w:t xml:space="preserve">Faktor </w:t>
      </w:r>
      <w:r w:rsidR="005A47F5">
        <w:rPr>
          <w:rFonts w:ascii="Times New Roman" w:hAnsi="Times New Roman"/>
          <w:sz w:val="24"/>
          <w:szCs w:val="24"/>
        </w:rPr>
        <w:t xml:space="preserve">penentu </w:t>
      </w:r>
      <w:r w:rsidRPr="00800943">
        <w:rPr>
          <w:rFonts w:ascii="Times New Roman" w:hAnsi="Times New Roman"/>
          <w:sz w:val="24"/>
          <w:szCs w:val="24"/>
        </w:rPr>
        <w:t>lainnya adalah semakin sempitnya</w:t>
      </w:r>
      <w:r w:rsidR="005A47F5">
        <w:rPr>
          <w:rFonts w:ascii="Times New Roman" w:hAnsi="Times New Roman"/>
          <w:sz w:val="24"/>
          <w:szCs w:val="24"/>
        </w:rPr>
        <w:t xml:space="preserve"> lahan penanaman hijauan pakan yang dialih fungsikan sebagai </w:t>
      </w:r>
      <w:r>
        <w:rPr>
          <w:rFonts w:ascii="Times New Roman" w:hAnsi="Times New Roman"/>
          <w:sz w:val="24"/>
          <w:szCs w:val="24"/>
        </w:rPr>
        <w:t xml:space="preserve">kawasan pemukiman dan industry, </w:t>
      </w:r>
      <w:r w:rsidR="000E320C">
        <w:rPr>
          <w:rFonts w:ascii="Times New Roman" w:hAnsi="Times New Roman"/>
          <w:sz w:val="24"/>
          <w:szCs w:val="24"/>
        </w:rPr>
        <w:t>sehingga meng</w:t>
      </w:r>
      <w:r>
        <w:rPr>
          <w:rFonts w:ascii="Times New Roman" w:hAnsi="Times New Roman"/>
          <w:sz w:val="24"/>
          <w:szCs w:val="24"/>
        </w:rPr>
        <w:t>a</w:t>
      </w:r>
      <w:r w:rsidR="000E320C">
        <w:rPr>
          <w:rFonts w:ascii="Times New Roman" w:hAnsi="Times New Roman"/>
          <w:sz w:val="24"/>
          <w:szCs w:val="24"/>
        </w:rPr>
        <w:t>kibatkan</w:t>
      </w:r>
      <w:r w:rsidRPr="00800943">
        <w:rPr>
          <w:rFonts w:ascii="Times New Roman" w:hAnsi="Times New Roman"/>
          <w:sz w:val="24"/>
          <w:szCs w:val="24"/>
        </w:rPr>
        <w:t xml:space="preserve"> kualitas dan harga pakan</w:t>
      </w:r>
      <w:r w:rsidR="000E320C">
        <w:rPr>
          <w:rFonts w:ascii="Times New Roman" w:hAnsi="Times New Roman"/>
          <w:sz w:val="24"/>
          <w:szCs w:val="24"/>
        </w:rPr>
        <w:t xml:space="preserve"> menjadi fluktuatif, </w:t>
      </w:r>
      <w:proofErr w:type="gramStart"/>
      <w:r w:rsidR="000E320C">
        <w:rPr>
          <w:rFonts w:ascii="Times New Roman" w:hAnsi="Times New Roman"/>
          <w:sz w:val="24"/>
          <w:szCs w:val="24"/>
        </w:rPr>
        <w:t xml:space="preserve">dan </w:t>
      </w:r>
      <w:r w:rsidRPr="00800943">
        <w:rPr>
          <w:rFonts w:ascii="Times New Roman" w:hAnsi="Times New Roman"/>
          <w:sz w:val="24"/>
          <w:szCs w:val="24"/>
        </w:rPr>
        <w:t xml:space="preserve"> mempengaruhi</w:t>
      </w:r>
      <w:proofErr w:type="gramEnd"/>
      <w:r w:rsidRPr="00800943">
        <w:rPr>
          <w:rFonts w:ascii="Times New Roman" w:hAnsi="Times New Roman"/>
          <w:sz w:val="24"/>
          <w:szCs w:val="24"/>
        </w:rPr>
        <w:t xml:space="preserve"> produktivitas ternak</w:t>
      </w:r>
      <w:r>
        <w:rPr>
          <w:rFonts w:ascii="Times New Roman" w:hAnsi="Times New Roman"/>
          <w:sz w:val="24"/>
          <w:szCs w:val="24"/>
        </w:rPr>
        <w:t xml:space="preserve"> dari segi ketersediaan bahan pakan</w:t>
      </w:r>
      <w:r w:rsidRPr="00800943">
        <w:rPr>
          <w:rFonts w:ascii="Times New Roman" w:hAnsi="Times New Roman"/>
          <w:sz w:val="24"/>
          <w:szCs w:val="24"/>
        </w:rPr>
        <w:t>.</w:t>
      </w:r>
    </w:p>
    <w:p w:rsidR="00995875" w:rsidRDefault="00995875" w:rsidP="00182E93">
      <w:pPr>
        <w:spacing w:line="360" w:lineRule="auto"/>
        <w:jc w:val="both"/>
        <w:rPr>
          <w:rFonts w:ascii="Times New Roman" w:hAnsi="Times New Roman"/>
          <w:sz w:val="24"/>
          <w:szCs w:val="24"/>
        </w:rPr>
      </w:pPr>
      <w:r w:rsidRPr="00800943">
        <w:rPr>
          <w:rFonts w:ascii="Times New Roman" w:hAnsi="Times New Roman"/>
          <w:sz w:val="24"/>
          <w:szCs w:val="24"/>
          <w:lang w:val="id-ID"/>
        </w:rPr>
        <w:t>Cara membuat silase (Hadju, 2014)</w:t>
      </w:r>
      <w:r>
        <w:rPr>
          <w:rFonts w:ascii="Times New Roman" w:hAnsi="Times New Roman"/>
          <w:sz w:val="24"/>
          <w:szCs w:val="24"/>
        </w:rPr>
        <w:t>:</w:t>
      </w:r>
    </w:p>
    <w:p w:rsidR="00995875" w:rsidRPr="00800943" w:rsidRDefault="00995875" w:rsidP="007A3C07">
      <w:pPr>
        <w:spacing w:line="360" w:lineRule="auto"/>
        <w:jc w:val="both"/>
        <w:rPr>
          <w:rFonts w:ascii="Times New Roman" w:hAnsi="Times New Roman"/>
          <w:sz w:val="24"/>
          <w:szCs w:val="24"/>
        </w:rPr>
      </w:pPr>
      <w:r>
        <w:rPr>
          <w:rFonts w:ascii="Times New Roman" w:hAnsi="Times New Roman"/>
          <w:sz w:val="24"/>
          <w:szCs w:val="24"/>
        </w:rPr>
        <w:t>Bahan</w:t>
      </w:r>
      <w:r w:rsidRPr="00800943">
        <w:rPr>
          <w:rFonts w:ascii="Times New Roman" w:hAnsi="Times New Roman"/>
          <w:sz w:val="24"/>
          <w:szCs w:val="24"/>
        </w:rPr>
        <w:t>:</w:t>
      </w:r>
    </w:p>
    <w:p w:rsidR="00995875" w:rsidRDefault="00995875" w:rsidP="007A3C07">
      <w:pPr>
        <w:spacing w:line="360" w:lineRule="auto"/>
        <w:jc w:val="both"/>
        <w:rPr>
          <w:rFonts w:ascii="Times New Roman" w:hAnsi="Times New Roman"/>
          <w:sz w:val="24"/>
          <w:szCs w:val="24"/>
        </w:rPr>
      </w:pPr>
      <w:r w:rsidRPr="00800943">
        <w:rPr>
          <w:rFonts w:ascii="Times New Roman" w:hAnsi="Times New Roman"/>
          <w:sz w:val="24"/>
          <w:szCs w:val="24"/>
        </w:rPr>
        <w:t xml:space="preserve">1. </w:t>
      </w:r>
      <w:r>
        <w:rPr>
          <w:rFonts w:ascii="Times New Roman" w:hAnsi="Times New Roman"/>
          <w:sz w:val="24"/>
          <w:szCs w:val="24"/>
          <w:lang w:val="id-ID"/>
        </w:rPr>
        <w:t>Hijauan</w:t>
      </w:r>
      <w:r>
        <w:rPr>
          <w:rFonts w:ascii="Times New Roman" w:hAnsi="Times New Roman"/>
          <w:sz w:val="24"/>
          <w:szCs w:val="24"/>
        </w:rPr>
        <w:t xml:space="preserve">      </w:t>
      </w:r>
      <w:r w:rsidRPr="00800943">
        <w:rPr>
          <w:rFonts w:ascii="Times New Roman" w:hAnsi="Times New Roman"/>
          <w:sz w:val="24"/>
          <w:szCs w:val="24"/>
        </w:rPr>
        <w:t xml:space="preserve">30 kg </w:t>
      </w:r>
    </w:p>
    <w:p w:rsidR="000E320C" w:rsidRPr="00800943" w:rsidRDefault="000E320C" w:rsidP="000E320C">
      <w:pPr>
        <w:spacing w:line="360" w:lineRule="auto"/>
        <w:jc w:val="both"/>
        <w:rPr>
          <w:rFonts w:ascii="Times New Roman" w:hAnsi="Times New Roman"/>
          <w:sz w:val="24"/>
          <w:szCs w:val="24"/>
        </w:rPr>
      </w:pPr>
      <w:r>
        <w:rPr>
          <w:rFonts w:ascii="Times New Roman" w:hAnsi="Times New Roman"/>
          <w:sz w:val="24"/>
          <w:szCs w:val="24"/>
        </w:rPr>
        <w:t>2</w:t>
      </w:r>
      <w:r w:rsidRPr="00800943">
        <w:rPr>
          <w:rFonts w:ascii="Times New Roman" w:hAnsi="Times New Roman"/>
          <w:sz w:val="24"/>
          <w:szCs w:val="24"/>
        </w:rPr>
        <w:t>. Molases    </w:t>
      </w:r>
      <w:r>
        <w:rPr>
          <w:rFonts w:ascii="Times New Roman" w:hAnsi="Times New Roman"/>
          <w:sz w:val="24"/>
          <w:szCs w:val="24"/>
        </w:rPr>
        <w:tab/>
      </w:r>
      <w:r w:rsidRPr="00800943">
        <w:rPr>
          <w:rFonts w:ascii="Times New Roman" w:hAnsi="Times New Roman"/>
          <w:sz w:val="24"/>
          <w:szCs w:val="24"/>
        </w:rPr>
        <w:t xml:space="preserve">500 ml </w:t>
      </w:r>
    </w:p>
    <w:p w:rsidR="000E320C" w:rsidRPr="00800943" w:rsidRDefault="000E320C" w:rsidP="000E320C">
      <w:pPr>
        <w:spacing w:line="360" w:lineRule="auto"/>
        <w:jc w:val="both"/>
        <w:rPr>
          <w:rFonts w:ascii="Times New Roman" w:hAnsi="Times New Roman"/>
          <w:sz w:val="24"/>
          <w:szCs w:val="24"/>
        </w:rPr>
      </w:pPr>
      <w:r>
        <w:rPr>
          <w:rFonts w:ascii="Times New Roman" w:hAnsi="Times New Roman"/>
          <w:sz w:val="24"/>
          <w:szCs w:val="24"/>
        </w:rPr>
        <w:t>3</w:t>
      </w:r>
      <w:r w:rsidRPr="00800943">
        <w:rPr>
          <w:rFonts w:ascii="Times New Roman" w:hAnsi="Times New Roman"/>
          <w:sz w:val="24"/>
          <w:szCs w:val="24"/>
        </w:rPr>
        <w:t xml:space="preserve">. EM4     </w:t>
      </w:r>
      <w:r>
        <w:rPr>
          <w:rFonts w:ascii="Times New Roman" w:hAnsi="Times New Roman"/>
          <w:sz w:val="24"/>
          <w:szCs w:val="24"/>
        </w:rPr>
        <w:tab/>
      </w:r>
      <w:r w:rsidRPr="00800943">
        <w:rPr>
          <w:rFonts w:ascii="Times New Roman" w:hAnsi="Times New Roman"/>
          <w:sz w:val="24"/>
          <w:szCs w:val="24"/>
        </w:rPr>
        <w:t xml:space="preserve">20 ml (2 tutup botol) </w:t>
      </w:r>
    </w:p>
    <w:p w:rsidR="00995875" w:rsidRPr="00800943" w:rsidRDefault="000E320C" w:rsidP="007A3C07">
      <w:pPr>
        <w:spacing w:line="360" w:lineRule="auto"/>
        <w:jc w:val="both"/>
        <w:rPr>
          <w:rFonts w:ascii="Times New Roman" w:hAnsi="Times New Roman"/>
          <w:sz w:val="24"/>
          <w:szCs w:val="24"/>
        </w:rPr>
      </w:pPr>
      <w:r>
        <w:rPr>
          <w:rFonts w:ascii="Times New Roman" w:hAnsi="Times New Roman"/>
          <w:sz w:val="24"/>
          <w:szCs w:val="24"/>
        </w:rPr>
        <w:t>4</w:t>
      </w:r>
      <w:r w:rsidR="00995875" w:rsidRPr="00800943">
        <w:rPr>
          <w:rFonts w:ascii="Times New Roman" w:hAnsi="Times New Roman"/>
          <w:sz w:val="24"/>
          <w:szCs w:val="24"/>
        </w:rPr>
        <w:t>. Bekatul    </w:t>
      </w:r>
      <w:r w:rsidR="00995875">
        <w:rPr>
          <w:rFonts w:ascii="Times New Roman" w:hAnsi="Times New Roman"/>
          <w:sz w:val="24"/>
          <w:szCs w:val="24"/>
        </w:rPr>
        <w:tab/>
      </w:r>
      <w:r w:rsidR="00995875" w:rsidRPr="00800943">
        <w:rPr>
          <w:rFonts w:ascii="Times New Roman" w:hAnsi="Times New Roman"/>
          <w:sz w:val="24"/>
          <w:szCs w:val="24"/>
        </w:rPr>
        <w:t xml:space="preserve">3 kg (10% dari 30 kg </w:t>
      </w:r>
      <w:r w:rsidR="00995875">
        <w:rPr>
          <w:rFonts w:ascii="Times New Roman" w:hAnsi="Times New Roman"/>
          <w:sz w:val="24"/>
          <w:szCs w:val="24"/>
          <w:lang w:val="id-ID"/>
        </w:rPr>
        <w:t>hijauan</w:t>
      </w:r>
      <w:r w:rsidR="00995875" w:rsidRPr="00800943">
        <w:rPr>
          <w:rFonts w:ascii="Times New Roman" w:hAnsi="Times New Roman"/>
          <w:sz w:val="24"/>
          <w:szCs w:val="24"/>
        </w:rPr>
        <w:t xml:space="preserve">) </w:t>
      </w:r>
    </w:p>
    <w:p w:rsidR="00995875" w:rsidRDefault="00995875" w:rsidP="007A3C07">
      <w:pPr>
        <w:spacing w:line="360" w:lineRule="auto"/>
        <w:jc w:val="both"/>
        <w:rPr>
          <w:rFonts w:ascii="Times New Roman" w:hAnsi="Times New Roman"/>
          <w:sz w:val="24"/>
          <w:szCs w:val="24"/>
        </w:rPr>
      </w:pPr>
      <w:r w:rsidRPr="00800943">
        <w:rPr>
          <w:rFonts w:ascii="Times New Roman" w:hAnsi="Times New Roman"/>
          <w:sz w:val="24"/>
          <w:szCs w:val="24"/>
        </w:rPr>
        <w:t>5. Air secukupnya</w:t>
      </w:r>
    </w:p>
    <w:p w:rsidR="00571CEC" w:rsidRDefault="00571CEC" w:rsidP="007A3C07">
      <w:pPr>
        <w:spacing w:line="360" w:lineRule="auto"/>
        <w:jc w:val="both"/>
        <w:rPr>
          <w:rFonts w:ascii="Times New Roman" w:hAnsi="Times New Roman"/>
          <w:sz w:val="24"/>
          <w:szCs w:val="24"/>
        </w:rPr>
      </w:pPr>
    </w:p>
    <w:p w:rsidR="00CB1A77" w:rsidRDefault="00CB1A77" w:rsidP="007A3C07">
      <w:pPr>
        <w:spacing w:line="360" w:lineRule="auto"/>
        <w:jc w:val="both"/>
        <w:rPr>
          <w:rFonts w:ascii="Times New Roman" w:hAnsi="Times New Roman"/>
          <w:sz w:val="24"/>
          <w:szCs w:val="24"/>
        </w:rPr>
      </w:pPr>
    </w:p>
    <w:p w:rsidR="00182E93" w:rsidRPr="00616D5B" w:rsidRDefault="00182E93" w:rsidP="00182E93">
      <w:pPr>
        <w:pStyle w:val="Footer"/>
        <w:pBdr>
          <w:top w:val="single" w:sz="4" w:space="1" w:color="auto"/>
        </w:pBdr>
        <w:jc w:val="center"/>
        <w:rPr>
          <w:i/>
          <w:sz w:val="18"/>
          <w:szCs w:val="18"/>
        </w:rPr>
      </w:pPr>
      <w:r>
        <w:rPr>
          <w:rFonts w:ascii="Times New Roman" w:hAnsi="Times New Roman"/>
        </w:rPr>
        <w:tab/>
      </w:r>
      <w:r>
        <w:rPr>
          <w:rFonts w:ascii="Times New Roman" w:hAnsi="Times New Roman"/>
        </w:rPr>
        <w:tab/>
      </w:r>
      <w:sdt>
        <w:sdtPr>
          <w:id w:val="10263233"/>
          <w:docPartObj>
            <w:docPartGallery w:val="Page Numbers (Bottom of Page)"/>
            <w:docPartUnique/>
          </w:docPartObj>
        </w:sdtPr>
        <w:sdtContent>
          <w:r>
            <w:rPr>
              <w:i/>
              <w:sz w:val="18"/>
              <w:szCs w:val="18"/>
              <w:lang w:val="id-ID"/>
            </w:rPr>
            <w:t>B</w:t>
          </w:r>
          <w:r>
            <w:rPr>
              <w:i/>
              <w:sz w:val="18"/>
              <w:szCs w:val="18"/>
            </w:rPr>
            <w:t>udidaya Rumput Odot</w:t>
          </w:r>
          <w:r w:rsidRPr="00785BD1">
            <w:rPr>
              <w:i/>
              <w:sz w:val="18"/>
              <w:szCs w:val="18"/>
            </w:rPr>
            <w:t xml:space="preserve"> (</w:t>
          </w:r>
          <w:r>
            <w:rPr>
              <w:i/>
              <w:sz w:val="18"/>
              <w:szCs w:val="18"/>
            </w:rPr>
            <w:t>Roni Yulianto</w:t>
          </w:r>
          <w:r w:rsidRPr="00785BD1">
            <w:rPr>
              <w:i/>
              <w:sz w:val="18"/>
              <w:szCs w:val="18"/>
            </w:rPr>
            <w:t>)</w:t>
          </w:r>
          <w:r>
            <w:t xml:space="preserve"> | </w:t>
          </w:r>
          <w:r>
            <w:rPr>
              <w:sz w:val="20"/>
              <w:szCs w:val="20"/>
            </w:rPr>
            <w:t>5</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88"/>
        <w:gridCol w:w="3662"/>
      </w:tblGrid>
      <w:tr w:rsidR="00182E93" w:rsidRPr="006A6319" w:rsidTr="0038197D">
        <w:trPr>
          <w:trHeight w:val="309"/>
        </w:trPr>
        <w:tc>
          <w:tcPr>
            <w:tcW w:w="5788" w:type="dxa"/>
          </w:tcPr>
          <w:p w:rsidR="00182E93" w:rsidRPr="006A6319" w:rsidRDefault="00182E93" w:rsidP="0038197D">
            <w:pPr>
              <w:pStyle w:val="Header"/>
              <w:ind w:right="45"/>
              <w:rPr>
                <w:rFonts w:ascii="Times New Roman" w:hAnsi="Times New Roman"/>
                <w:lang w:val="en-ID"/>
              </w:rPr>
            </w:pPr>
            <w:r w:rsidRPr="006A6319">
              <w:rPr>
                <w:rFonts w:ascii="Times New Roman" w:hAnsi="Times New Roman"/>
              </w:rPr>
              <w:lastRenderedPageBreak/>
              <w:t>JPKMI (Jurnal Pengabdian Kepada Masyarakat Indonesia)</w:t>
            </w:r>
          </w:p>
        </w:tc>
        <w:tc>
          <w:tcPr>
            <w:tcW w:w="3662" w:type="dxa"/>
          </w:tcPr>
          <w:p w:rsidR="00182E93" w:rsidRPr="006A6319" w:rsidRDefault="00182E93" w:rsidP="0038197D">
            <w:pPr>
              <w:pStyle w:val="Header"/>
              <w:ind w:right="45"/>
              <w:jc w:val="right"/>
              <w:rPr>
                <w:rFonts w:ascii="Times New Roman" w:hAnsi="Times New Roman"/>
              </w:rPr>
            </w:pPr>
            <w:r w:rsidRPr="006A6319">
              <w:rPr>
                <w:rFonts w:ascii="Times New Roman" w:hAnsi="Times New Roman"/>
              </w:rPr>
              <w:t>Vol. 2, No. 1, Mei 2020, Hal. xx-xx</w:t>
            </w:r>
          </w:p>
        </w:tc>
      </w:tr>
    </w:tbl>
    <w:p w:rsidR="00182E93" w:rsidRDefault="00182E93" w:rsidP="007A3C07">
      <w:pPr>
        <w:spacing w:line="360" w:lineRule="auto"/>
        <w:jc w:val="both"/>
        <w:rPr>
          <w:rFonts w:ascii="Times New Roman" w:hAnsi="Times New Roman"/>
          <w:sz w:val="24"/>
          <w:szCs w:val="24"/>
        </w:rPr>
      </w:pPr>
    </w:p>
    <w:p w:rsidR="00995875" w:rsidRPr="00800943" w:rsidRDefault="00995875" w:rsidP="007A3C07">
      <w:pPr>
        <w:spacing w:line="360" w:lineRule="auto"/>
        <w:jc w:val="both"/>
        <w:rPr>
          <w:rFonts w:ascii="Times New Roman" w:hAnsi="Times New Roman"/>
          <w:sz w:val="24"/>
          <w:szCs w:val="24"/>
        </w:rPr>
      </w:pPr>
      <w:r>
        <w:rPr>
          <w:rFonts w:ascii="Times New Roman" w:hAnsi="Times New Roman"/>
          <w:sz w:val="24"/>
          <w:szCs w:val="24"/>
        </w:rPr>
        <w:t>Alat yang digunakan</w:t>
      </w:r>
      <w:r w:rsidRPr="00800943">
        <w:rPr>
          <w:rFonts w:ascii="Times New Roman" w:hAnsi="Times New Roman"/>
          <w:sz w:val="24"/>
          <w:szCs w:val="24"/>
        </w:rPr>
        <w:t>:</w:t>
      </w:r>
    </w:p>
    <w:p w:rsidR="004E5E06" w:rsidRDefault="00995875" w:rsidP="007A3C07">
      <w:pPr>
        <w:spacing w:line="360" w:lineRule="auto"/>
        <w:ind w:left="284" w:hanging="284"/>
        <w:jc w:val="both"/>
        <w:rPr>
          <w:rFonts w:ascii="Times New Roman" w:hAnsi="Times New Roman"/>
          <w:sz w:val="24"/>
          <w:szCs w:val="24"/>
        </w:rPr>
      </w:pPr>
      <w:r w:rsidRPr="00800943">
        <w:rPr>
          <w:rFonts w:ascii="Times New Roman" w:hAnsi="Times New Roman"/>
          <w:sz w:val="24"/>
          <w:szCs w:val="24"/>
        </w:rPr>
        <w:t xml:space="preserve">1. </w:t>
      </w:r>
      <w:r>
        <w:rPr>
          <w:rFonts w:ascii="Times New Roman" w:hAnsi="Times New Roman"/>
          <w:sz w:val="24"/>
          <w:szCs w:val="24"/>
        </w:rPr>
        <w:tab/>
      </w:r>
      <w:r w:rsidR="004E5E06" w:rsidRPr="00800943">
        <w:rPr>
          <w:rFonts w:ascii="Times New Roman" w:hAnsi="Times New Roman"/>
          <w:sz w:val="24"/>
          <w:szCs w:val="24"/>
        </w:rPr>
        <w:t>Ember</w:t>
      </w:r>
    </w:p>
    <w:p w:rsidR="00995875" w:rsidRPr="00800943" w:rsidRDefault="004E5E06" w:rsidP="004E5E06">
      <w:pPr>
        <w:spacing w:line="360" w:lineRule="auto"/>
        <w:ind w:left="284" w:hanging="284"/>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00995875" w:rsidRPr="00800943">
        <w:rPr>
          <w:rFonts w:ascii="Times New Roman" w:hAnsi="Times New Roman"/>
          <w:sz w:val="24"/>
          <w:szCs w:val="24"/>
        </w:rPr>
        <w:t xml:space="preserve">Timbangan  </w:t>
      </w:r>
    </w:p>
    <w:p w:rsidR="004E5E06" w:rsidRDefault="00995875" w:rsidP="004E5E06">
      <w:pPr>
        <w:tabs>
          <w:tab w:val="left" w:pos="426"/>
        </w:tabs>
        <w:spacing w:line="360" w:lineRule="auto"/>
        <w:ind w:left="284" w:hanging="284"/>
        <w:jc w:val="both"/>
        <w:rPr>
          <w:rFonts w:ascii="Times New Roman" w:hAnsi="Times New Roman"/>
          <w:sz w:val="24"/>
          <w:szCs w:val="24"/>
        </w:rPr>
      </w:pPr>
      <w:r w:rsidRPr="00800943">
        <w:rPr>
          <w:rFonts w:ascii="Times New Roman" w:hAnsi="Times New Roman"/>
          <w:sz w:val="24"/>
          <w:szCs w:val="24"/>
        </w:rPr>
        <w:t xml:space="preserve">3. </w:t>
      </w:r>
      <w:r>
        <w:rPr>
          <w:rFonts w:ascii="Times New Roman" w:hAnsi="Times New Roman"/>
          <w:sz w:val="24"/>
          <w:szCs w:val="24"/>
        </w:rPr>
        <w:tab/>
      </w:r>
      <w:r w:rsidR="004E5E06" w:rsidRPr="00800943">
        <w:rPr>
          <w:rFonts w:ascii="Times New Roman" w:hAnsi="Times New Roman"/>
          <w:sz w:val="24"/>
          <w:szCs w:val="24"/>
        </w:rPr>
        <w:t xml:space="preserve">Alas </w:t>
      </w:r>
      <w:r w:rsidR="004E5E06">
        <w:rPr>
          <w:rFonts w:ascii="Times New Roman" w:hAnsi="Times New Roman"/>
          <w:sz w:val="24"/>
          <w:szCs w:val="24"/>
        </w:rPr>
        <w:t>plastik</w:t>
      </w:r>
    </w:p>
    <w:p w:rsidR="00995875" w:rsidRDefault="004E5E06" w:rsidP="004E5E06">
      <w:pPr>
        <w:spacing w:line="360" w:lineRule="auto"/>
        <w:ind w:left="284" w:hanging="284"/>
        <w:jc w:val="both"/>
        <w:rPr>
          <w:rFonts w:ascii="Times New Roman" w:hAnsi="Times New Roman"/>
          <w:sz w:val="24"/>
          <w:szCs w:val="24"/>
        </w:rPr>
      </w:pPr>
      <w:r>
        <w:rPr>
          <w:rFonts w:ascii="Times New Roman" w:hAnsi="Times New Roman"/>
          <w:sz w:val="24"/>
          <w:szCs w:val="24"/>
        </w:rPr>
        <w:t xml:space="preserve">4. </w:t>
      </w:r>
      <w:r w:rsidR="00995875" w:rsidRPr="00800943">
        <w:rPr>
          <w:rFonts w:ascii="Times New Roman" w:hAnsi="Times New Roman"/>
          <w:sz w:val="24"/>
          <w:szCs w:val="24"/>
        </w:rPr>
        <w:t>Drum plasti</w:t>
      </w:r>
      <w:r w:rsidR="00995875">
        <w:rPr>
          <w:rFonts w:ascii="Times New Roman" w:hAnsi="Times New Roman"/>
          <w:sz w:val="24"/>
          <w:szCs w:val="24"/>
          <w:lang w:val="id-ID"/>
        </w:rPr>
        <w:t>k</w:t>
      </w:r>
      <w:r w:rsidR="00995875">
        <w:rPr>
          <w:rFonts w:ascii="Times New Roman" w:hAnsi="Times New Roman"/>
          <w:sz w:val="24"/>
          <w:szCs w:val="24"/>
        </w:rPr>
        <w:t xml:space="preserve"> untuk silo atau kantong plastik</w:t>
      </w:r>
    </w:p>
    <w:p w:rsidR="00995875" w:rsidRDefault="00995875" w:rsidP="00995875">
      <w:pPr>
        <w:tabs>
          <w:tab w:val="left" w:pos="426"/>
        </w:tabs>
        <w:ind w:left="284" w:hanging="284"/>
        <w:jc w:val="both"/>
        <w:rPr>
          <w:rFonts w:ascii="Times New Roman" w:eastAsia="Times New Roman" w:hAnsi="Times New Roman" w:cs="Times New Roman"/>
          <w:b/>
          <w:sz w:val="24"/>
          <w:szCs w:val="24"/>
        </w:rPr>
      </w:pPr>
    </w:p>
    <w:p w:rsidR="00995875" w:rsidRPr="00800943" w:rsidRDefault="00995875" w:rsidP="007A3C07">
      <w:pPr>
        <w:spacing w:line="360" w:lineRule="auto"/>
        <w:jc w:val="both"/>
        <w:rPr>
          <w:rFonts w:ascii="Times New Roman" w:hAnsi="Times New Roman"/>
          <w:sz w:val="24"/>
          <w:szCs w:val="24"/>
        </w:rPr>
      </w:pPr>
      <w:r>
        <w:rPr>
          <w:rFonts w:ascii="Times New Roman" w:hAnsi="Times New Roman"/>
          <w:sz w:val="24"/>
          <w:szCs w:val="24"/>
        </w:rPr>
        <w:t>Cara membuat</w:t>
      </w:r>
      <w:r w:rsidRPr="00800943">
        <w:rPr>
          <w:rFonts w:ascii="Times New Roman" w:hAnsi="Times New Roman"/>
          <w:sz w:val="24"/>
          <w:szCs w:val="24"/>
        </w:rPr>
        <w:t>:</w:t>
      </w:r>
    </w:p>
    <w:p w:rsidR="00995875" w:rsidRPr="00800943" w:rsidRDefault="00995875" w:rsidP="007A3C07">
      <w:pPr>
        <w:spacing w:line="360" w:lineRule="auto"/>
        <w:ind w:left="426" w:hanging="426"/>
        <w:jc w:val="both"/>
        <w:rPr>
          <w:rFonts w:ascii="Times New Roman" w:hAnsi="Times New Roman"/>
          <w:sz w:val="24"/>
          <w:szCs w:val="24"/>
        </w:rPr>
      </w:pPr>
      <w:r w:rsidRPr="00800943">
        <w:rPr>
          <w:rFonts w:ascii="Times New Roman" w:hAnsi="Times New Roman"/>
          <w:sz w:val="24"/>
          <w:szCs w:val="24"/>
        </w:rPr>
        <w:t xml:space="preserve">1. </w:t>
      </w:r>
      <w:r>
        <w:rPr>
          <w:rFonts w:ascii="Times New Roman" w:hAnsi="Times New Roman"/>
          <w:sz w:val="24"/>
          <w:szCs w:val="24"/>
        </w:rPr>
        <w:tab/>
        <w:t>Semua bahan</w:t>
      </w:r>
      <w:r w:rsidRPr="00800943">
        <w:rPr>
          <w:rFonts w:ascii="Times New Roman" w:hAnsi="Times New Roman"/>
          <w:sz w:val="24"/>
          <w:szCs w:val="24"/>
        </w:rPr>
        <w:t xml:space="preserve"> </w:t>
      </w:r>
      <w:r>
        <w:rPr>
          <w:rFonts w:ascii="Times New Roman" w:hAnsi="Times New Roman"/>
          <w:sz w:val="24"/>
          <w:szCs w:val="24"/>
        </w:rPr>
        <w:t xml:space="preserve">ditimbang </w:t>
      </w:r>
    </w:p>
    <w:p w:rsidR="00995875" w:rsidRPr="00800943" w:rsidRDefault="00995875" w:rsidP="007A3C07">
      <w:pPr>
        <w:spacing w:line="360" w:lineRule="auto"/>
        <w:ind w:left="426" w:hanging="426"/>
        <w:jc w:val="both"/>
        <w:rPr>
          <w:rFonts w:ascii="Times New Roman" w:hAnsi="Times New Roman"/>
          <w:sz w:val="24"/>
          <w:szCs w:val="24"/>
        </w:rPr>
      </w:pPr>
      <w:r w:rsidRPr="00800943">
        <w:rPr>
          <w:rFonts w:ascii="Times New Roman" w:hAnsi="Times New Roman"/>
          <w:sz w:val="24"/>
          <w:szCs w:val="24"/>
        </w:rPr>
        <w:t xml:space="preserve">2. </w:t>
      </w:r>
      <w:r>
        <w:rPr>
          <w:rFonts w:ascii="Times New Roman" w:hAnsi="Times New Roman"/>
          <w:sz w:val="24"/>
          <w:szCs w:val="24"/>
        </w:rPr>
        <w:tab/>
      </w:r>
      <w:r w:rsidRPr="00800943">
        <w:rPr>
          <w:rFonts w:ascii="Times New Roman" w:hAnsi="Times New Roman"/>
          <w:sz w:val="24"/>
          <w:szCs w:val="24"/>
        </w:rPr>
        <w:t xml:space="preserve">Menghamparkan </w:t>
      </w:r>
      <w:r>
        <w:rPr>
          <w:rFonts w:ascii="Times New Roman" w:hAnsi="Times New Roman"/>
          <w:sz w:val="24"/>
          <w:szCs w:val="24"/>
          <w:lang w:val="id-ID"/>
        </w:rPr>
        <w:t>hijauan</w:t>
      </w:r>
      <w:r w:rsidRPr="00800943">
        <w:rPr>
          <w:rFonts w:ascii="Times New Roman" w:hAnsi="Times New Roman"/>
          <w:sz w:val="24"/>
          <w:szCs w:val="24"/>
        </w:rPr>
        <w:t xml:space="preserve"> diatas lantai yang bersih</w:t>
      </w:r>
      <w:r w:rsidR="004E5E06">
        <w:rPr>
          <w:rFonts w:ascii="Times New Roman" w:hAnsi="Times New Roman"/>
          <w:sz w:val="24"/>
          <w:szCs w:val="24"/>
        </w:rPr>
        <w:t>/terpal plastik</w:t>
      </w:r>
      <w:r w:rsidRPr="00800943">
        <w:rPr>
          <w:rFonts w:ascii="Times New Roman" w:hAnsi="Times New Roman"/>
          <w:sz w:val="24"/>
          <w:szCs w:val="24"/>
        </w:rPr>
        <w:t xml:space="preserve"> </w:t>
      </w:r>
    </w:p>
    <w:p w:rsidR="00995875" w:rsidRPr="00800943" w:rsidRDefault="00995875" w:rsidP="007A3C07">
      <w:pPr>
        <w:spacing w:line="360" w:lineRule="auto"/>
        <w:ind w:left="426" w:hanging="426"/>
        <w:jc w:val="both"/>
        <w:rPr>
          <w:rFonts w:ascii="Times New Roman" w:hAnsi="Times New Roman"/>
          <w:sz w:val="24"/>
          <w:szCs w:val="24"/>
        </w:rPr>
      </w:pPr>
      <w:r w:rsidRPr="00800943">
        <w:rPr>
          <w:rFonts w:ascii="Times New Roman" w:hAnsi="Times New Roman"/>
          <w:sz w:val="24"/>
          <w:szCs w:val="24"/>
        </w:rPr>
        <w:t xml:space="preserve">3. </w:t>
      </w:r>
      <w:r>
        <w:rPr>
          <w:rFonts w:ascii="Times New Roman" w:hAnsi="Times New Roman"/>
          <w:sz w:val="24"/>
          <w:szCs w:val="24"/>
        </w:rPr>
        <w:tab/>
        <w:t xml:space="preserve">EM4 dan </w:t>
      </w:r>
      <w:r w:rsidR="004E5E06">
        <w:rPr>
          <w:rFonts w:ascii="Times New Roman" w:hAnsi="Times New Roman"/>
          <w:sz w:val="24"/>
          <w:szCs w:val="24"/>
        </w:rPr>
        <w:t>molasses dicampur, setelah itu</w:t>
      </w:r>
      <w:r>
        <w:rPr>
          <w:rFonts w:ascii="Times New Roman" w:hAnsi="Times New Roman"/>
          <w:sz w:val="24"/>
          <w:szCs w:val="24"/>
        </w:rPr>
        <w:t xml:space="preserve"> disemprotkan</w:t>
      </w:r>
      <w:r w:rsidRPr="00800943">
        <w:rPr>
          <w:rFonts w:ascii="Times New Roman" w:hAnsi="Times New Roman"/>
          <w:sz w:val="24"/>
          <w:szCs w:val="24"/>
        </w:rPr>
        <w:t xml:space="preserve"> pada </w:t>
      </w:r>
      <w:r>
        <w:rPr>
          <w:rFonts w:ascii="Times New Roman" w:hAnsi="Times New Roman"/>
          <w:sz w:val="24"/>
          <w:szCs w:val="24"/>
          <w:lang w:val="id-ID"/>
        </w:rPr>
        <w:t>hijauan</w:t>
      </w:r>
      <w:r w:rsidRPr="00800943">
        <w:rPr>
          <w:rFonts w:ascii="Times New Roman" w:hAnsi="Times New Roman"/>
          <w:sz w:val="24"/>
          <w:szCs w:val="24"/>
        </w:rPr>
        <w:t xml:space="preserve"> secara merata </w:t>
      </w:r>
    </w:p>
    <w:p w:rsidR="00995875" w:rsidRPr="00800943" w:rsidRDefault="00995875" w:rsidP="007A3C07">
      <w:pPr>
        <w:spacing w:line="360" w:lineRule="auto"/>
        <w:ind w:left="426" w:hanging="426"/>
        <w:jc w:val="both"/>
        <w:rPr>
          <w:rFonts w:ascii="Times New Roman" w:hAnsi="Times New Roman"/>
          <w:sz w:val="24"/>
          <w:szCs w:val="24"/>
        </w:rPr>
      </w:pPr>
      <w:r w:rsidRPr="00800943">
        <w:rPr>
          <w:rFonts w:ascii="Times New Roman" w:hAnsi="Times New Roman"/>
          <w:sz w:val="24"/>
          <w:szCs w:val="24"/>
        </w:rPr>
        <w:t xml:space="preserve">4. </w:t>
      </w:r>
      <w:r>
        <w:rPr>
          <w:rFonts w:ascii="Times New Roman" w:hAnsi="Times New Roman"/>
          <w:sz w:val="24"/>
          <w:szCs w:val="24"/>
        </w:rPr>
        <w:tab/>
      </w:r>
      <w:r w:rsidR="004E5E06">
        <w:rPr>
          <w:rFonts w:ascii="Times New Roman" w:hAnsi="Times New Roman"/>
          <w:sz w:val="24"/>
          <w:szCs w:val="24"/>
        </w:rPr>
        <w:t>Taburkan</w:t>
      </w:r>
      <w:r w:rsidRPr="00800943">
        <w:rPr>
          <w:rFonts w:ascii="Times New Roman" w:hAnsi="Times New Roman"/>
          <w:sz w:val="24"/>
          <w:szCs w:val="24"/>
        </w:rPr>
        <w:t xml:space="preserve"> bekatul pada </w:t>
      </w:r>
      <w:r>
        <w:rPr>
          <w:rFonts w:ascii="Times New Roman" w:hAnsi="Times New Roman"/>
          <w:sz w:val="24"/>
          <w:szCs w:val="24"/>
          <w:lang w:val="id-ID"/>
        </w:rPr>
        <w:t>hijauan</w:t>
      </w:r>
      <w:r w:rsidRPr="00800943">
        <w:rPr>
          <w:rFonts w:ascii="Times New Roman" w:hAnsi="Times New Roman"/>
          <w:sz w:val="24"/>
          <w:szCs w:val="24"/>
        </w:rPr>
        <w:t xml:space="preserve"> secara merata </w:t>
      </w:r>
    </w:p>
    <w:p w:rsidR="00995875" w:rsidRPr="00800943" w:rsidRDefault="00995875" w:rsidP="007A3C07">
      <w:pPr>
        <w:spacing w:line="360" w:lineRule="auto"/>
        <w:ind w:left="426" w:hanging="426"/>
        <w:jc w:val="both"/>
        <w:rPr>
          <w:rFonts w:ascii="Times New Roman" w:hAnsi="Times New Roman"/>
          <w:sz w:val="24"/>
          <w:szCs w:val="24"/>
        </w:rPr>
      </w:pPr>
      <w:r w:rsidRPr="00800943">
        <w:rPr>
          <w:rFonts w:ascii="Times New Roman" w:hAnsi="Times New Roman"/>
          <w:sz w:val="24"/>
          <w:szCs w:val="24"/>
        </w:rPr>
        <w:t xml:space="preserve">5. </w:t>
      </w:r>
      <w:r>
        <w:rPr>
          <w:rFonts w:ascii="Times New Roman" w:hAnsi="Times New Roman"/>
          <w:sz w:val="24"/>
          <w:szCs w:val="24"/>
        </w:rPr>
        <w:tab/>
      </w:r>
      <w:r w:rsidR="004E5E06">
        <w:rPr>
          <w:rFonts w:ascii="Times New Roman" w:hAnsi="Times New Roman"/>
          <w:sz w:val="24"/>
          <w:szCs w:val="24"/>
        </w:rPr>
        <w:t>T</w:t>
      </w:r>
      <w:r w:rsidRPr="00800943">
        <w:rPr>
          <w:rFonts w:ascii="Times New Roman" w:hAnsi="Times New Roman"/>
          <w:sz w:val="24"/>
          <w:szCs w:val="24"/>
        </w:rPr>
        <w:t xml:space="preserve">ambahkan air </w:t>
      </w:r>
      <w:r w:rsidR="004E5E06">
        <w:rPr>
          <w:rFonts w:ascii="Times New Roman" w:hAnsi="Times New Roman"/>
          <w:sz w:val="24"/>
          <w:szCs w:val="24"/>
        </w:rPr>
        <w:t xml:space="preserve">secukupnya </w:t>
      </w:r>
    </w:p>
    <w:p w:rsidR="00995875" w:rsidRPr="001D7615" w:rsidRDefault="00995875" w:rsidP="007A3C07">
      <w:pPr>
        <w:spacing w:line="360" w:lineRule="auto"/>
        <w:ind w:left="426" w:hanging="426"/>
        <w:jc w:val="both"/>
        <w:rPr>
          <w:rFonts w:ascii="Times New Roman" w:hAnsi="Times New Roman"/>
          <w:sz w:val="24"/>
          <w:szCs w:val="24"/>
        </w:rPr>
      </w:pPr>
      <w:r w:rsidRPr="00800943">
        <w:rPr>
          <w:rFonts w:ascii="Times New Roman" w:hAnsi="Times New Roman"/>
          <w:sz w:val="24"/>
          <w:szCs w:val="24"/>
        </w:rPr>
        <w:t xml:space="preserve">6. </w:t>
      </w:r>
      <w:r w:rsidR="004E5E06">
        <w:rPr>
          <w:rFonts w:ascii="Times New Roman" w:hAnsi="Times New Roman"/>
          <w:sz w:val="24"/>
          <w:szCs w:val="24"/>
        </w:rPr>
        <w:tab/>
        <w:t>S</w:t>
      </w:r>
      <w:r w:rsidRPr="00800943">
        <w:rPr>
          <w:rFonts w:ascii="Times New Roman" w:hAnsi="Times New Roman"/>
          <w:sz w:val="24"/>
          <w:szCs w:val="24"/>
        </w:rPr>
        <w:t xml:space="preserve">emua bahan </w:t>
      </w:r>
      <w:r w:rsidR="004E5E06">
        <w:rPr>
          <w:rFonts w:ascii="Times New Roman" w:hAnsi="Times New Roman"/>
          <w:sz w:val="24"/>
          <w:szCs w:val="24"/>
        </w:rPr>
        <w:t xml:space="preserve">di aduk </w:t>
      </w:r>
      <w:r w:rsidRPr="00800943">
        <w:rPr>
          <w:rFonts w:ascii="Times New Roman" w:hAnsi="Times New Roman"/>
          <w:sz w:val="24"/>
          <w:szCs w:val="24"/>
        </w:rPr>
        <w:t>merata dengan membola</w:t>
      </w:r>
      <w:r>
        <w:rPr>
          <w:rFonts w:ascii="Times New Roman" w:hAnsi="Times New Roman"/>
          <w:sz w:val="24"/>
          <w:szCs w:val="24"/>
        </w:rPr>
        <w:t>k balik</w:t>
      </w:r>
      <w:r w:rsidRPr="00800943">
        <w:rPr>
          <w:rFonts w:ascii="Times New Roman" w:hAnsi="Times New Roman"/>
          <w:sz w:val="24"/>
          <w:szCs w:val="24"/>
        </w:rPr>
        <w:t xml:space="preserve">an </w:t>
      </w:r>
      <w:r>
        <w:rPr>
          <w:rFonts w:ascii="Times New Roman" w:hAnsi="Times New Roman"/>
          <w:sz w:val="24"/>
          <w:szCs w:val="24"/>
          <w:lang w:val="id-ID"/>
        </w:rPr>
        <w:t>hijauan</w:t>
      </w:r>
      <w:r w:rsidR="001D7615">
        <w:rPr>
          <w:rFonts w:ascii="Times New Roman" w:hAnsi="Times New Roman"/>
          <w:sz w:val="24"/>
          <w:szCs w:val="24"/>
        </w:rPr>
        <w:t xml:space="preserve"> dan juga campuran lainya</w:t>
      </w:r>
    </w:p>
    <w:p w:rsidR="00995875" w:rsidRPr="00800943" w:rsidRDefault="00995875" w:rsidP="007A3C07">
      <w:pPr>
        <w:spacing w:line="360" w:lineRule="auto"/>
        <w:ind w:left="426" w:hanging="426"/>
        <w:jc w:val="both"/>
        <w:rPr>
          <w:rFonts w:ascii="Times New Roman" w:hAnsi="Times New Roman"/>
          <w:sz w:val="24"/>
          <w:szCs w:val="24"/>
        </w:rPr>
      </w:pPr>
      <w:r w:rsidRPr="00800943">
        <w:rPr>
          <w:rFonts w:ascii="Times New Roman" w:hAnsi="Times New Roman"/>
          <w:sz w:val="24"/>
          <w:szCs w:val="24"/>
        </w:rPr>
        <w:t xml:space="preserve">7. </w:t>
      </w:r>
      <w:r>
        <w:rPr>
          <w:rFonts w:ascii="Times New Roman" w:hAnsi="Times New Roman"/>
          <w:sz w:val="24"/>
          <w:szCs w:val="24"/>
        </w:rPr>
        <w:tab/>
      </w:r>
      <w:r w:rsidR="001D7615">
        <w:rPr>
          <w:rFonts w:ascii="Times New Roman" w:hAnsi="Times New Roman"/>
          <w:sz w:val="24"/>
          <w:szCs w:val="24"/>
        </w:rPr>
        <w:t>H</w:t>
      </w:r>
      <w:r w:rsidRPr="00800943">
        <w:rPr>
          <w:rFonts w:ascii="Times New Roman" w:hAnsi="Times New Roman"/>
          <w:sz w:val="24"/>
          <w:szCs w:val="24"/>
        </w:rPr>
        <w:t xml:space="preserve">asil campuran </w:t>
      </w:r>
      <w:r w:rsidR="001D7615">
        <w:rPr>
          <w:rFonts w:ascii="Times New Roman" w:hAnsi="Times New Roman"/>
          <w:sz w:val="24"/>
          <w:szCs w:val="24"/>
        </w:rPr>
        <w:t>di</w:t>
      </w:r>
      <w:r w:rsidR="001D7615" w:rsidRPr="00800943">
        <w:rPr>
          <w:rFonts w:ascii="Times New Roman" w:hAnsi="Times New Roman"/>
          <w:sz w:val="24"/>
          <w:szCs w:val="24"/>
        </w:rPr>
        <w:t xml:space="preserve">masukkan </w:t>
      </w:r>
      <w:r w:rsidRPr="00800943">
        <w:rPr>
          <w:rFonts w:ascii="Times New Roman" w:hAnsi="Times New Roman"/>
          <w:sz w:val="24"/>
          <w:szCs w:val="24"/>
        </w:rPr>
        <w:t>ke dalam drum (sil</w:t>
      </w:r>
      <w:r w:rsidR="001D7615">
        <w:rPr>
          <w:rFonts w:ascii="Times New Roman" w:hAnsi="Times New Roman"/>
          <w:sz w:val="24"/>
          <w:szCs w:val="24"/>
        </w:rPr>
        <w:t>o) sedikit demi sedikit dan dipadatkan</w:t>
      </w:r>
      <w:r>
        <w:rPr>
          <w:rFonts w:ascii="Times New Roman" w:hAnsi="Times New Roman"/>
          <w:sz w:val="24"/>
          <w:szCs w:val="24"/>
        </w:rPr>
        <w:t xml:space="preserve"> dengan kondisi anaerob, kemudian silo ditutup serapat mungkin agar proses fermentasi berjalan dengan baik</w:t>
      </w:r>
      <w:r w:rsidRPr="00800943">
        <w:rPr>
          <w:rFonts w:ascii="Times New Roman" w:hAnsi="Times New Roman"/>
          <w:sz w:val="24"/>
          <w:szCs w:val="24"/>
        </w:rPr>
        <w:t xml:space="preserve">.  </w:t>
      </w:r>
    </w:p>
    <w:p w:rsidR="00995875" w:rsidRPr="00800943" w:rsidRDefault="00995875" w:rsidP="007A3C07">
      <w:pPr>
        <w:spacing w:line="360" w:lineRule="auto"/>
        <w:ind w:left="426" w:hanging="426"/>
        <w:jc w:val="both"/>
        <w:rPr>
          <w:rFonts w:ascii="Times New Roman" w:hAnsi="Times New Roman"/>
          <w:sz w:val="24"/>
          <w:szCs w:val="24"/>
        </w:rPr>
      </w:pPr>
      <w:r>
        <w:rPr>
          <w:rFonts w:ascii="Times New Roman" w:hAnsi="Times New Roman"/>
          <w:sz w:val="24"/>
          <w:szCs w:val="24"/>
        </w:rPr>
        <w:t>8</w:t>
      </w:r>
      <w:r w:rsidRPr="00800943">
        <w:rPr>
          <w:rFonts w:ascii="Times New Roman" w:hAnsi="Times New Roman"/>
          <w:sz w:val="24"/>
          <w:szCs w:val="24"/>
        </w:rPr>
        <w:t xml:space="preserve">. </w:t>
      </w:r>
      <w:r>
        <w:rPr>
          <w:rFonts w:ascii="Times New Roman" w:hAnsi="Times New Roman"/>
          <w:sz w:val="24"/>
          <w:szCs w:val="24"/>
        </w:rPr>
        <w:tab/>
        <w:t xml:space="preserve">Proses </w:t>
      </w:r>
      <w:r w:rsidRPr="00800943">
        <w:rPr>
          <w:rFonts w:ascii="Times New Roman" w:hAnsi="Times New Roman"/>
          <w:sz w:val="24"/>
          <w:szCs w:val="24"/>
        </w:rPr>
        <w:t xml:space="preserve">fermentasi </w:t>
      </w:r>
      <w:r>
        <w:rPr>
          <w:rFonts w:ascii="Times New Roman" w:hAnsi="Times New Roman"/>
          <w:sz w:val="24"/>
          <w:szCs w:val="24"/>
        </w:rPr>
        <w:t>dilakukan selama 3</w:t>
      </w:r>
      <w:r w:rsidRPr="00800943">
        <w:rPr>
          <w:rFonts w:ascii="Times New Roman" w:hAnsi="Times New Roman"/>
          <w:sz w:val="24"/>
          <w:szCs w:val="24"/>
        </w:rPr>
        <w:t> minggu</w:t>
      </w:r>
    </w:p>
    <w:p w:rsidR="00995875" w:rsidRDefault="00995875" w:rsidP="007A3C07">
      <w:pPr>
        <w:spacing w:line="360" w:lineRule="auto"/>
        <w:ind w:left="426" w:hanging="426"/>
        <w:jc w:val="both"/>
        <w:rPr>
          <w:rFonts w:ascii="Times New Roman" w:hAnsi="Times New Roman"/>
          <w:sz w:val="24"/>
          <w:szCs w:val="24"/>
          <w:lang w:val="id-ID"/>
        </w:rPr>
      </w:pPr>
      <w:r>
        <w:rPr>
          <w:rFonts w:ascii="Times New Roman" w:hAnsi="Times New Roman"/>
          <w:sz w:val="24"/>
          <w:szCs w:val="24"/>
        </w:rPr>
        <w:t>9</w:t>
      </w:r>
      <w:r w:rsidRPr="00800943">
        <w:rPr>
          <w:rFonts w:ascii="Times New Roman" w:hAnsi="Times New Roman"/>
          <w:sz w:val="24"/>
          <w:szCs w:val="24"/>
        </w:rPr>
        <w:t xml:space="preserve">. </w:t>
      </w:r>
      <w:r>
        <w:rPr>
          <w:rFonts w:ascii="Times New Roman" w:hAnsi="Times New Roman"/>
          <w:sz w:val="24"/>
          <w:szCs w:val="24"/>
        </w:rPr>
        <w:tab/>
      </w:r>
      <w:r w:rsidRPr="00800943">
        <w:rPr>
          <w:rFonts w:ascii="Times New Roman" w:hAnsi="Times New Roman"/>
          <w:sz w:val="24"/>
          <w:szCs w:val="24"/>
        </w:rPr>
        <w:t xml:space="preserve">Setelah </w:t>
      </w:r>
      <w:r>
        <w:rPr>
          <w:rFonts w:ascii="Times New Roman" w:hAnsi="Times New Roman"/>
          <w:sz w:val="24"/>
          <w:szCs w:val="24"/>
        </w:rPr>
        <w:t>3</w:t>
      </w:r>
      <w:r w:rsidR="001D7615">
        <w:rPr>
          <w:rFonts w:ascii="Times New Roman" w:hAnsi="Times New Roman"/>
          <w:sz w:val="24"/>
          <w:szCs w:val="24"/>
        </w:rPr>
        <w:t xml:space="preserve"> minggu </w:t>
      </w:r>
      <w:r>
        <w:rPr>
          <w:rFonts w:ascii="Times New Roman" w:hAnsi="Times New Roman"/>
          <w:sz w:val="24"/>
          <w:szCs w:val="24"/>
        </w:rPr>
        <w:t>hasil silase</w:t>
      </w:r>
      <w:r w:rsidR="001D7615">
        <w:rPr>
          <w:rFonts w:ascii="Times New Roman" w:hAnsi="Times New Roman"/>
          <w:sz w:val="24"/>
          <w:szCs w:val="24"/>
        </w:rPr>
        <w:t xml:space="preserve"> dalam silo dikeluarkan</w:t>
      </w:r>
      <w:r>
        <w:rPr>
          <w:rFonts w:ascii="Times New Roman" w:hAnsi="Times New Roman"/>
          <w:sz w:val="24"/>
          <w:szCs w:val="24"/>
        </w:rPr>
        <w:t xml:space="preserve">, </w:t>
      </w:r>
      <w:r w:rsidRPr="00800943">
        <w:rPr>
          <w:rFonts w:ascii="Times New Roman" w:hAnsi="Times New Roman"/>
          <w:sz w:val="24"/>
          <w:szCs w:val="24"/>
        </w:rPr>
        <w:t>kemudian diangin</w:t>
      </w:r>
      <w:r w:rsidRPr="00800943">
        <w:rPr>
          <w:rFonts w:ascii="Cambria Math" w:hAnsi="Cambria Math" w:cs="Cambria Math"/>
          <w:sz w:val="24"/>
          <w:szCs w:val="24"/>
        </w:rPr>
        <w:t>‐</w:t>
      </w:r>
      <w:r w:rsidRPr="00800943">
        <w:rPr>
          <w:rFonts w:ascii="Times New Roman" w:hAnsi="Times New Roman"/>
          <w:sz w:val="24"/>
          <w:szCs w:val="24"/>
        </w:rPr>
        <w:t>anginkan sebelum diberikan kepada ternak</w:t>
      </w:r>
      <w:r w:rsidR="001D7615">
        <w:rPr>
          <w:rFonts w:ascii="Times New Roman" w:hAnsi="Times New Roman"/>
          <w:sz w:val="24"/>
          <w:szCs w:val="24"/>
        </w:rPr>
        <w:t xml:space="preserve"> untuk mengurang amonia</w:t>
      </w:r>
    </w:p>
    <w:p w:rsidR="00995875" w:rsidRDefault="00995875" w:rsidP="007A3C07">
      <w:pPr>
        <w:tabs>
          <w:tab w:val="left" w:pos="426"/>
        </w:tabs>
        <w:spacing w:after="120" w:line="360" w:lineRule="auto"/>
        <w:ind w:left="425" w:hanging="425"/>
        <w:jc w:val="both"/>
        <w:rPr>
          <w:rFonts w:ascii="Times New Roman" w:hAnsi="Times New Roman"/>
          <w:sz w:val="24"/>
          <w:szCs w:val="24"/>
        </w:rPr>
      </w:pPr>
      <w:r>
        <w:rPr>
          <w:rFonts w:ascii="Times New Roman" w:hAnsi="Times New Roman"/>
          <w:sz w:val="24"/>
          <w:szCs w:val="24"/>
          <w:lang w:val="id-ID"/>
        </w:rPr>
        <w:t>1</w:t>
      </w:r>
      <w:r>
        <w:rPr>
          <w:rFonts w:ascii="Times New Roman" w:hAnsi="Times New Roman"/>
          <w:sz w:val="24"/>
          <w:szCs w:val="24"/>
        </w:rPr>
        <w:t>0</w:t>
      </w:r>
      <w:r>
        <w:rPr>
          <w:rFonts w:ascii="Times New Roman" w:hAnsi="Times New Roman"/>
          <w:sz w:val="24"/>
          <w:szCs w:val="24"/>
          <w:lang w:val="id-ID"/>
        </w:rPr>
        <w:t xml:space="preserve">. </w:t>
      </w:r>
      <w:r>
        <w:rPr>
          <w:rFonts w:ascii="Times New Roman" w:hAnsi="Times New Roman"/>
          <w:sz w:val="24"/>
          <w:szCs w:val="24"/>
        </w:rPr>
        <w:tab/>
        <w:t>P</w:t>
      </w:r>
      <w:r>
        <w:rPr>
          <w:rFonts w:ascii="Times New Roman" w:hAnsi="Times New Roman"/>
          <w:sz w:val="24"/>
          <w:szCs w:val="24"/>
          <w:lang w:val="id-ID"/>
        </w:rPr>
        <w:t>roduk pakan ternak ruminansia yang sudah difermentasi</w:t>
      </w:r>
      <w:r>
        <w:rPr>
          <w:rFonts w:ascii="Times New Roman" w:hAnsi="Times New Roman"/>
          <w:sz w:val="24"/>
          <w:szCs w:val="24"/>
        </w:rPr>
        <w:t xml:space="preserve"> dengan kadar air dibawah 10</w:t>
      </w:r>
      <w:proofErr w:type="gramStart"/>
      <w:r>
        <w:rPr>
          <w:rFonts w:ascii="Times New Roman" w:hAnsi="Times New Roman"/>
          <w:sz w:val="24"/>
          <w:szCs w:val="24"/>
        </w:rPr>
        <w:t>%  dapat</w:t>
      </w:r>
      <w:proofErr w:type="gramEnd"/>
      <w:r>
        <w:rPr>
          <w:rFonts w:ascii="Times New Roman" w:hAnsi="Times New Roman"/>
          <w:sz w:val="24"/>
          <w:szCs w:val="24"/>
        </w:rPr>
        <w:t xml:space="preserve"> disimpan jangka panjang untuk ketersediaan pakan ternak</w:t>
      </w:r>
      <w:r>
        <w:rPr>
          <w:rFonts w:ascii="Times New Roman" w:hAnsi="Times New Roman"/>
          <w:sz w:val="24"/>
          <w:szCs w:val="24"/>
          <w:lang w:val="id-ID"/>
        </w:rPr>
        <w:t>.</w:t>
      </w:r>
    </w:p>
    <w:p w:rsidR="00995875" w:rsidRPr="00800943" w:rsidRDefault="00995875" w:rsidP="00182E93">
      <w:pPr>
        <w:spacing w:line="360" w:lineRule="auto"/>
        <w:ind w:left="567" w:hanging="567"/>
        <w:rPr>
          <w:rFonts w:ascii="Times New Roman" w:hAnsi="Times New Roman"/>
          <w:sz w:val="24"/>
          <w:szCs w:val="24"/>
        </w:rPr>
      </w:pPr>
      <w:r w:rsidRPr="00800943">
        <w:rPr>
          <w:rFonts w:ascii="Times New Roman" w:hAnsi="Times New Roman"/>
          <w:sz w:val="24"/>
          <w:szCs w:val="24"/>
        </w:rPr>
        <w:t>Pelatihan</w:t>
      </w:r>
    </w:p>
    <w:p w:rsidR="00995875" w:rsidRDefault="00995875" w:rsidP="00182E93">
      <w:pPr>
        <w:spacing w:line="360" w:lineRule="auto"/>
        <w:ind w:firstLine="426"/>
        <w:jc w:val="both"/>
        <w:rPr>
          <w:rFonts w:ascii="Times New Roman" w:eastAsia="Times New Roman" w:hAnsi="Times New Roman" w:cs="Times New Roman"/>
          <w:b/>
          <w:sz w:val="24"/>
          <w:szCs w:val="24"/>
        </w:rPr>
      </w:pPr>
      <w:proofErr w:type="gramStart"/>
      <w:r w:rsidRPr="00800943">
        <w:rPr>
          <w:rFonts w:ascii="Times New Roman" w:hAnsi="Times New Roman"/>
          <w:sz w:val="24"/>
          <w:szCs w:val="24"/>
        </w:rPr>
        <w:t xml:space="preserve">Pelatihan pada </w:t>
      </w:r>
      <w:r w:rsidRPr="00800943">
        <w:rPr>
          <w:rFonts w:ascii="Times New Roman" w:hAnsi="Times New Roman"/>
          <w:sz w:val="24"/>
          <w:szCs w:val="24"/>
          <w:lang w:val="id-ID"/>
        </w:rPr>
        <w:t>kelompok ternak</w:t>
      </w:r>
      <w:r w:rsidRPr="00800943">
        <w:rPr>
          <w:rFonts w:ascii="Times New Roman" w:hAnsi="Times New Roman"/>
          <w:sz w:val="24"/>
          <w:szCs w:val="24"/>
        </w:rPr>
        <w:t xml:space="preserve"> di wilayah </w:t>
      </w:r>
      <w:r>
        <w:rPr>
          <w:rFonts w:ascii="Times New Roman" w:hAnsi="Times New Roman"/>
          <w:sz w:val="24"/>
          <w:szCs w:val="24"/>
        </w:rPr>
        <w:t>Desa Kalibemdo, Kecamatan Pasiria, Kabupaten Lumajang</w:t>
      </w:r>
      <w:r w:rsidRPr="00800943">
        <w:rPr>
          <w:rFonts w:ascii="Times New Roman" w:hAnsi="Times New Roman"/>
          <w:sz w:val="24"/>
          <w:szCs w:val="24"/>
        </w:rPr>
        <w:t xml:space="preserve"> diharapkan dapat meningkatkan </w:t>
      </w:r>
      <w:r>
        <w:rPr>
          <w:rFonts w:ascii="Times New Roman" w:hAnsi="Times New Roman"/>
          <w:sz w:val="24"/>
          <w:szCs w:val="24"/>
          <w:lang w:val="id-ID"/>
        </w:rPr>
        <w:t>pemanfaatan d</w:t>
      </w:r>
      <w:r>
        <w:rPr>
          <w:rFonts w:ascii="Times New Roman" w:hAnsi="Times New Roman"/>
          <w:sz w:val="24"/>
          <w:szCs w:val="24"/>
        </w:rPr>
        <w:t xml:space="preserve">alam melakukan </w:t>
      </w:r>
      <w:r w:rsidRPr="00800943">
        <w:rPr>
          <w:rFonts w:ascii="Times New Roman" w:hAnsi="Times New Roman"/>
          <w:sz w:val="24"/>
          <w:szCs w:val="24"/>
          <w:lang w:val="id-ID"/>
        </w:rPr>
        <w:t>pengolahan pakan</w:t>
      </w:r>
      <w:r>
        <w:rPr>
          <w:rFonts w:ascii="Times New Roman" w:hAnsi="Times New Roman"/>
          <w:sz w:val="24"/>
          <w:szCs w:val="24"/>
        </w:rPr>
        <w:t xml:space="preserve"> </w:t>
      </w:r>
      <w:r w:rsidRPr="00800943">
        <w:rPr>
          <w:rFonts w:ascii="Times New Roman" w:hAnsi="Times New Roman"/>
          <w:sz w:val="24"/>
          <w:szCs w:val="24"/>
          <w:lang w:val="id-ID"/>
        </w:rPr>
        <w:t>ternak</w:t>
      </w:r>
      <w:r w:rsidRPr="00800943">
        <w:rPr>
          <w:rFonts w:ascii="Times New Roman" w:hAnsi="Times New Roman"/>
          <w:sz w:val="24"/>
          <w:szCs w:val="24"/>
        </w:rPr>
        <w:t>.</w:t>
      </w:r>
      <w:proofErr w:type="gramEnd"/>
      <w:r>
        <w:rPr>
          <w:rFonts w:ascii="Times New Roman" w:hAnsi="Times New Roman"/>
          <w:sz w:val="24"/>
          <w:szCs w:val="24"/>
        </w:rPr>
        <w:t xml:space="preserve"> </w:t>
      </w:r>
      <w:proofErr w:type="gramStart"/>
      <w:r w:rsidRPr="00800943">
        <w:rPr>
          <w:rFonts w:ascii="Times New Roman" w:hAnsi="Times New Roman"/>
          <w:sz w:val="24"/>
          <w:szCs w:val="24"/>
        </w:rPr>
        <w:t xml:space="preserve">Hal tersebut bisa dicapai dengan </w:t>
      </w:r>
      <w:r>
        <w:rPr>
          <w:rFonts w:ascii="Times New Roman" w:hAnsi="Times New Roman"/>
          <w:sz w:val="24"/>
          <w:szCs w:val="24"/>
        </w:rPr>
        <w:t xml:space="preserve">memberikan ilmu pengetahuan, </w:t>
      </w:r>
      <w:r w:rsidRPr="00800943">
        <w:rPr>
          <w:rFonts w:ascii="Times New Roman" w:hAnsi="Times New Roman"/>
          <w:sz w:val="24"/>
          <w:szCs w:val="24"/>
        </w:rPr>
        <w:t>keterampilan melalui kegiatan sosialisasi, pelatihan dan demonstrasi</w:t>
      </w:r>
      <w:r>
        <w:rPr>
          <w:rFonts w:ascii="Times New Roman" w:hAnsi="Times New Roman"/>
          <w:sz w:val="24"/>
          <w:szCs w:val="24"/>
        </w:rPr>
        <w:t xml:space="preserve"> dilapangan</w:t>
      </w:r>
      <w:r w:rsidRPr="00800943">
        <w:rPr>
          <w:rFonts w:ascii="Times New Roman" w:hAnsi="Times New Roman"/>
          <w:sz w:val="24"/>
          <w:szCs w:val="24"/>
        </w:rPr>
        <w:t>.</w:t>
      </w:r>
      <w:proofErr w:type="gramEnd"/>
    </w:p>
    <w:p w:rsidR="00995875" w:rsidRPr="006553E8" w:rsidRDefault="00995875" w:rsidP="00995875">
      <w:pPr>
        <w:rPr>
          <w:rFonts w:ascii="Times New Roman" w:eastAsia="Times New Roman" w:hAnsi="Times New Roman" w:cs="Times New Roman"/>
          <w:sz w:val="24"/>
          <w:szCs w:val="24"/>
        </w:rPr>
      </w:pPr>
    </w:p>
    <w:p w:rsidR="00995875" w:rsidRDefault="00995875" w:rsidP="00995875">
      <w:pPr>
        <w:rPr>
          <w:rFonts w:ascii="Times New Roman" w:eastAsia="Times New Roman" w:hAnsi="Times New Roman" w:cs="Times New Roman"/>
          <w:sz w:val="24"/>
          <w:szCs w:val="24"/>
        </w:rPr>
      </w:pPr>
    </w:p>
    <w:p w:rsidR="00571CEC" w:rsidRPr="006553E8" w:rsidRDefault="00571CEC" w:rsidP="00995875">
      <w:pPr>
        <w:rPr>
          <w:rFonts w:ascii="Times New Roman" w:eastAsia="Times New Roman" w:hAnsi="Times New Roman" w:cs="Times New Roman"/>
          <w:sz w:val="24"/>
          <w:szCs w:val="24"/>
        </w:rPr>
      </w:pPr>
    </w:p>
    <w:p w:rsidR="00995875" w:rsidRPr="006553E8" w:rsidRDefault="00995875" w:rsidP="00995875">
      <w:pPr>
        <w:rPr>
          <w:rFonts w:ascii="Times New Roman" w:eastAsia="Times New Roman" w:hAnsi="Times New Roman" w:cs="Times New Roman"/>
          <w:sz w:val="24"/>
          <w:szCs w:val="24"/>
        </w:rPr>
      </w:pPr>
    </w:p>
    <w:p w:rsidR="00182E93" w:rsidRPr="00616D5B" w:rsidRDefault="00182E93" w:rsidP="00182E93">
      <w:pPr>
        <w:pStyle w:val="Footer"/>
        <w:pBdr>
          <w:top w:val="single" w:sz="4" w:space="1" w:color="auto"/>
        </w:pBdr>
        <w:jc w:val="center"/>
        <w:rPr>
          <w:i/>
          <w:sz w:val="18"/>
          <w:szCs w:val="18"/>
        </w:rPr>
      </w:pPr>
      <w:r>
        <w:rPr>
          <w:rFonts w:ascii="Times New Roman" w:hAnsi="Times New Roman"/>
        </w:rPr>
        <w:tab/>
      </w:r>
      <w:r>
        <w:rPr>
          <w:rFonts w:ascii="Times New Roman" w:hAnsi="Times New Roman"/>
        </w:rPr>
        <w:tab/>
      </w:r>
      <w:sdt>
        <w:sdtPr>
          <w:id w:val="10263234"/>
          <w:docPartObj>
            <w:docPartGallery w:val="Page Numbers (Bottom of Page)"/>
            <w:docPartUnique/>
          </w:docPartObj>
        </w:sdtPr>
        <w:sdtContent>
          <w:r>
            <w:rPr>
              <w:i/>
              <w:sz w:val="18"/>
              <w:szCs w:val="18"/>
              <w:lang w:val="id-ID"/>
            </w:rPr>
            <w:t>B</w:t>
          </w:r>
          <w:r>
            <w:rPr>
              <w:i/>
              <w:sz w:val="18"/>
              <w:szCs w:val="18"/>
            </w:rPr>
            <w:t>udidaya Rumput Odot</w:t>
          </w:r>
          <w:r w:rsidRPr="00785BD1">
            <w:rPr>
              <w:i/>
              <w:sz w:val="18"/>
              <w:szCs w:val="18"/>
            </w:rPr>
            <w:t xml:space="preserve"> (</w:t>
          </w:r>
          <w:r>
            <w:rPr>
              <w:i/>
              <w:sz w:val="18"/>
              <w:szCs w:val="18"/>
            </w:rPr>
            <w:t>Roni Yulianto</w:t>
          </w:r>
          <w:r w:rsidRPr="00785BD1">
            <w:rPr>
              <w:i/>
              <w:sz w:val="18"/>
              <w:szCs w:val="18"/>
            </w:rPr>
            <w:t>)</w:t>
          </w:r>
          <w:r>
            <w:t xml:space="preserve"> | </w:t>
          </w:r>
          <w:r>
            <w:rPr>
              <w:sz w:val="20"/>
              <w:szCs w:val="20"/>
            </w:rPr>
            <w:t>6</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88"/>
        <w:gridCol w:w="3662"/>
      </w:tblGrid>
      <w:tr w:rsidR="00182E93" w:rsidRPr="006A6319" w:rsidTr="0038197D">
        <w:trPr>
          <w:trHeight w:val="309"/>
        </w:trPr>
        <w:tc>
          <w:tcPr>
            <w:tcW w:w="5788" w:type="dxa"/>
          </w:tcPr>
          <w:p w:rsidR="00182E93" w:rsidRPr="006A6319" w:rsidRDefault="00182E93" w:rsidP="0038197D">
            <w:pPr>
              <w:pStyle w:val="Header"/>
              <w:ind w:right="45"/>
              <w:rPr>
                <w:rFonts w:ascii="Times New Roman" w:hAnsi="Times New Roman"/>
                <w:lang w:val="en-ID"/>
              </w:rPr>
            </w:pPr>
            <w:r w:rsidRPr="006A6319">
              <w:rPr>
                <w:rFonts w:ascii="Times New Roman" w:hAnsi="Times New Roman"/>
              </w:rPr>
              <w:lastRenderedPageBreak/>
              <w:t>JPKMI (Jurnal Pengabdian Kepada Masyarakat Indonesia)</w:t>
            </w:r>
          </w:p>
        </w:tc>
        <w:tc>
          <w:tcPr>
            <w:tcW w:w="3662" w:type="dxa"/>
          </w:tcPr>
          <w:p w:rsidR="00182E93" w:rsidRPr="006A6319" w:rsidRDefault="00182E93" w:rsidP="0038197D">
            <w:pPr>
              <w:pStyle w:val="Header"/>
              <w:ind w:right="45"/>
              <w:jc w:val="right"/>
              <w:rPr>
                <w:rFonts w:ascii="Times New Roman" w:hAnsi="Times New Roman"/>
              </w:rPr>
            </w:pPr>
            <w:r w:rsidRPr="006A6319">
              <w:rPr>
                <w:rFonts w:ascii="Times New Roman" w:hAnsi="Times New Roman"/>
              </w:rPr>
              <w:t>Vol. 2, No. 1, Mei 2020, Hal. xx-xx</w:t>
            </w:r>
          </w:p>
        </w:tc>
      </w:tr>
    </w:tbl>
    <w:p w:rsidR="00995875" w:rsidRPr="006553E8" w:rsidRDefault="00995875" w:rsidP="00995875">
      <w:pPr>
        <w:rPr>
          <w:rFonts w:ascii="Times New Roman" w:eastAsia="Times New Roman" w:hAnsi="Times New Roman" w:cs="Times New Roman"/>
          <w:sz w:val="24"/>
          <w:szCs w:val="24"/>
        </w:rPr>
      </w:pPr>
    </w:p>
    <w:p w:rsidR="00995875" w:rsidRPr="006553E8" w:rsidRDefault="00995875" w:rsidP="00995875">
      <w:pPr>
        <w:rPr>
          <w:rFonts w:ascii="Times New Roman" w:eastAsia="Times New Roman" w:hAnsi="Times New Roman" w:cs="Times New Roman"/>
          <w:sz w:val="24"/>
          <w:szCs w:val="24"/>
        </w:rPr>
      </w:pPr>
    </w:p>
    <w:p w:rsidR="00995875" w:rsidRPr="006553E8" w:rsidRDefault="00960684" w:rsidP="00995875">
      <w:pPr>
        <w:rPr>
          <w:rFonts w:ascii="Times New Roman" w:eastAsia="Times New Roman" w:hAnsi="Times New Roman" w:cs="Times New Roman"/>
          <w:sz w:val="24"/>
          <w:szCs w:val="24"/>
        </w:rPr>
      </w:pPr>
      <w:r w:rsidRPr="00960684">
        <w:rPr>
          <w:rFonts w:ascii="Times New Roman" w:hAnsi="Times New Roman"/>
          <w:noProof/>
          <w:sz w:val="24"/>
          <w:szCs w:val="24"/>
        </w:rPr>
        <w:pict>
          <v:rect id="_x0000_s1028" style="position:absolute;margin-left:222.8pt;margin-top:0;width:215.45pt;height:137.5pt;z-index:251662336;mso-wrap-style:none" stroked="f">
            <v:textbox>
              <w:txbxContent>
                <w:p w:rsidR="00995875" w:rsidRDefault="00995875" w:rsidP="00995875">
                  <w:r>
                    <w:rPr>
                      <w:noProof/>
                    </w:rPr>
                    <w:drawing>
                      <wp:inline distT="0" distB="0" distL="0" distR="0">
                        <wp:extent cx="2533081" cy="1733265"/>
                        <wp:effectExtent l="19050" t="0" r="569"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533081" cy="1733265"/>
                                </a:xfrm>
                                <a:prstGeom prst="rect">
                                  <a:avLst/>
                                </a:prstGeom>
                                <a:noFill/>
                                <a:ln w="9525">
                                  <a:noFill/>
                                  <a:miter lim="800000"/>
                                  <a:headEnd/>
                                  <a:tailEnd/>
                                </a:ln>
                              </pic:spPr>
                            </pic:pic>
                          </a:graphicData>
                        </a:graphic>
                      </wp:inline>
                    </w:drawing>
                  </w:r>
                </w:p>
              </w:txbxContent>
            </v:textbox>
          </v:rect>
        </w:pict>
      </w:r>
      <w:r w:rsidR="00182E93" w:rsidRPr="00DA328D">
        <w:rPr>
          <w:noProof/>
        </w:rPr>
        <w:drawing>
          <wp:inline distT="0" distB="0" distL="0" distR="0">
            <wp:extent cx="2751445" cy="1774209"/>
            <wp:effectExtent l="19050" t="0" r="0" b="0"/>
            <wp:docPr id="2" name="Picture 14" descr="F:\1. UNEJ\PENGABDIAN MASYARAKAT\Desa Binaan 2019 Bondowoso\2c2f4402-127b-4c43-96e6-b03fbd7e5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UNEJ\PENGABDIAN MASYARAKAT\Desa Binaan 2019 Bondowoso\2c2f4402-127b-4c43-96e6-b03fbd7e505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1445" cy="1774209"/>
                    </a:xfrm>
                    <a:prstGeom prst="rect">
                      <a:avLst/>
                    </a:prstGeom>
                    <a:noFill/>
                    <a:ln>
                      <a:noFill/>
                    </a:ln>
                  </pic:spPr>
                </pic:pic>
              </a:graphicData>
            </a:graphic>
          </wp:inline>
        </w:drawing>
      </w:r>
    </w:p>
    <w:p w:rsidR="00995875" w:rsidRDefault="00995875" w:rsidP="00245EA8">
      <w:pPr>
        <w:tabs>
          <w:tab w:val="left" w:pos="2708"/>
        </w:tabs>
        <w:spacing w:after="300" w:line="0" w:lineRule="atLeast"/>
        <w:jc w:val="center"/>
        <w:rPr>
          <w:rFonts w:ascii="Times New Roman" w:hAnsi="Times New Roman"/>
          <w:sz w:val="24"/>
          <w:szCs w:val="24"/>
        </w:rPr>
      </w:pPr>
      <w:proofErr w:type="gramStart"/>
      <w:r w:rsidRPr="00CE6FCA">
        <w:rPr>
          <w:rFonts w:ascii="Times New Roman" w:hAnsi="Times New Roman"/>
          <w:sz w:val="24"/>
          <w:szCs w:val="24"/>
        </w:rPr>
        <w:t xml:space="preserve">Gambar </w:t>
      </w:r>
      <w:r>
        <w:rPr>
          <w:rFonts w:ascii="Times New Roman" w:hAnsi="Times New Roman"/>
          <w:sz w:val="24"/>
          <w:szCs w:val="24"/>
        </w:rPr>
        <w:t>2</w:t>
      </w:r>
      <w:r w:rsidRPr="00CE6FCA">
        <w:rPr>
          <w:rFonts w:ascii="Times New Roman" w:hAnsi="Times New Roman"/>
          <w:sz w:val="24"/>
          <w:szCs w:val="24"/>
        </w:rPr>
        <w:t>.</w:t>
      </w:r>
      <w:proofErr w:type="gramEnd"/>
      <w:r w:rsidRPr="00CE6FCA">
        <w:rPr>
          <w:rFonts w:ascii="Times New Roman" w:hAnsi="Times New Roman"/>
          <w:sz w:val="24"/>
          <w:szCs w:val="24"/>
        </w:rPr>
        <w:t xml:space="preserve"> Proses pengolahan pakan silase</w:t>
      </w:r>
    </w:p>
    <w:p w:rsidR="00995875" w:rsidRPr="00245EA8" w:rsidRDefault="00995875" w:rsidP="00245EA8">
      <w:pPr>
        <w:spacing w:line="360" w:lineRule="auto"/>
        <w:ind w:right="4" w:firstLine="426"/>
        <w:jc w:val="both"/>
        <w:rPr>
          <w:rFonts w:ascii="Times New Roman" w:hAnsi="Times New Roman" w:cs="Times New Roman"/>
          <w:sz w:val="24"/>
          <w:szCs w:val="24"/>
        </w:rPr>
      </w:pPr>
      <w:r w:rsidRPr="00245EA8">
        <w:rPr>
          <w:rFonts w:ascii="Times New Roman" w:hAnsi="Times New Roman" w:cs="Times New Roman"/>
          <w:sz w:val="24"/>
          <w:szCs w:val="24"/>
          <w:lang w:val="ig-NG"/>
        </w:rPr>
        <w:t xml:space="preserve">Masyarakat </w:t>
      </w:r>
      <w:r w:rsidRPr="00245EA8">
        <w:rPr>
          <w:rFonts w:ascii="Times New Roman" w:hAnsi="Times New Roman" w:cs="Times New Roman"/>
          <w:sz w:val="24"/>
          <w:szCs w:val="24"/>
        </w:rPr>
        <w:t>D</w:t>
      </w:r>
      <w:r w:rsidRPr="00245EA8">
        <w:rPr>
          <w:rFonts w:ascii="Times New Roman" w:hAnsi="Times New Roman" w:cs="Times New Roman"/>
          <w:sz w:val="24"/>
          <w:szCs w:val="24"/>
          <w:lang w:val="ig-NG"/>
        </w:rPr>
        <w:t xml:space="preserve">esa </w:t>
      </w:r>
      <w:r w:rsidRPr="00245EA8">
        <w:rPr>
          <w:rFonts w:ascii="Times New Roman" w:hAnsi="Times New Roman" w:cs="Times New Roman"/>
          <w:sz w:val="24"/>
          <w:szCs w:val="24"/>
        </w:rPr>
        <w:t>Kalibendo, khusus</w:t>
      </w:r>
      <w:r w:rsidR="00167B12">
        <w:rPr>
          <w:rFonts w:ascii="Times New Roman" w:hAnsi="Times New Roman" w:cs="Times New Roman"/>
          <w:sz w:val="24"/>
          <w:szCs w:val="24"/>
        </w:rPr>
        <w:t>nya p</w:t>
      </w:r>
      <w:r w:rsidR="00F349FD">
        <w:rPr>
          <w:rFonts w:ascii="Times New Roman" w:hAnsi="Times New Roman" w:cs="Times New Roman"/>
          <w:sz w:val="24"/>
          <w:szCs w:val="24"/>
        </w:rPr>
        <w:t xml:space="preserve">eternak dapat </w:t>
      </w:r>
      <w:r w:rsidR="00167B12">
        <w:rPr>
          <w:rFonts w:ascii="Times New Roman" w:hAnsi="Times New Roman" w:cs="Times New Roman"/>
          <w:sz w:val="24"/>
          <w:szCs w:val="24"/>
        </w:rPr>
        <w:t>memanfaatkan</w:t>
      </w:r>
      <w:r w:rsidR="00167B12">
        <w:rPr>
          <w:rFonts w:ascii="Times New Roman" w:hAnsi="Times New Roman" w:cs="Times New Roman"/>
          <w:sz w:val="24"/>
          <w:szCs w:val="24"/>
          <w:lang w:val="ig-NG"/>
        </w:rPr>
        <w:t xml:space="preserve"> limbah terna</w:t>
      </w:r>
      <w:r w:rsidRPr="00245EA8">
        <w:rPr>
          <w:rFonts w:ascii="Times New Roman" w:hAnsi="Times New Roman" w:cs="Times New Roman"/>
          <w:sz w:val="24"/>
          <w:szCs w:val="24"/>
          <w:lang w:val="ig-NG"/>
        </w:rPr>
        <w:t>k</w:t>
      </w:r>
      <w:r w:rsidR="00F349FD">
        <w:rPr>
          <w:rFonts w:ascii="Times New Roman" w:hAnsi="Times New Roman" w:cs="Times New Roman"/>
          <w:sz w:val="24"/>
          <w:szCs w:val="24"/>
        </w:rPr>
        <w:t xml:space="preserve"> untuk meningkatkan k</w:t>
      </w:r>
      <w:r w:rsidR="00F349FD">
        <w:rPr>
          <w:rFonts w:ascii="Times New Roman" w:hAnsi="Times New Roman" w:cs="Times New Roman"/>
          <w:sz w:val="24"/>
          <w:szCs w:val="24"/>
          <w:lang w:val="ig-NG"/>
        </w:rPr>
        <w:t>esuburan</w:t>
      </w:r>
      <w:r w:rsidR="00F349FD">
        <w:rPr>
          <w:rFonts w:ascii="Times New Roman" w:hAnsi="Times New Roman" w:cs="Times New Roman"/>
          <w:sz w:val="24"/>
          <w:szCs w:val="24"/>
        </w:rPr>
        <w:t xml:space="preserve"> dan kualitas unsur hara tanah</w:t>
      </w:r>
      <w:r w:rsidRPr="00245EA8">
        <w:rPr>
          <w:rFonts w:ascii="Times New Roman" w:hAnsi="Times New Roman" w:cs="Times New Roman"/>
          <w:sz w:val="24"/>
          <w:szCs w:val="24"/>
          <w:lang w:val="ig-NG"/>
        </w:rPr>
        <w:t>. Kotoran ternak selain dapat dijadikan sebagai pupuk kompos</w:t>
      </w:r>
      <w:r w:rsidRPr="00245EA8">
        <w:rPr>
          <w:rFonts w:ascii="Times New Roman" w:hAnsi="Times New Roman" w:cs="Times New Roman"/>
          <w:sz w:val="24"/>
          <w:szCs w:val="24"/>
        </w:rPr>
        <w:t xml:space="preserve"> dapat meningkatkan kualitas unsur hara pada tanah dan juga bisa meningkatkan produksi serta kualitas nutrisi hijauan pakan ternak. </w:t>
      </w:r>
      <w:r w:rsidRPr="00245EA8">
        <w:rPr>
          <w:rFonts w:ascii="Times New Roman" w:hAnsi="Times New Roman" w:cs="Times New Roman"/>
          <w:sz w:val="24"/>
          <w:szCs w:val="24"/>
          <w:lang w:val="ig-NG"/>
        </w:rPr>
        <w:t xml:space="preserve">Oleh karena itu, masyarakat Desa </w:t>
      </w:r>
      <w:r w:rsidRPr="00245EA8">
        <w:rPr>
          <w:rFonts w:ascii="Times New Roman" w:hAnsi="Times New Roman" w:cs="Times New Roman"/>
          <w:sz w:val="24"/>
          <w:szCs w:val="24"/>
        </w:rPr>
        <w:t>Kalibendo</w:t>
      </w:r>
      <w:r w:rsidRPr="00245EA8">
        <w:rPr>
          <w:rFonts w:ascii="Times New Roman" w:hAnsi="Times New Roman" w:cs="Times New Roman"/>
          <w:sz w:val="24"/>
          <w:szCs w:val="24"/>
          <w:lang w:val="ig-NG"/>
        </w:rPr>
        <w:t xml:space="preserve"> masih memerlukan bimbingan, pelatihan dan pendampingan mengenai budidaya ternak, pemberian pakan yang tepat, pengolahan pakan, manajemen reproduksi ternak dan pengolahan limbah ternak. </w:t>
      </w:r>
    </w:p>
    <w:sdt>
      <w:sdtPr>
        <w:id w:val="6449207"/>
        <w:docPartObj>
          <w:docPartGallery w:val="Page Numbers (Bottom of Page)"/>
          <w:docPartUnique/>
        </w:docPartObj>
      </w:sdtPr>
      <w:sdtContent>
        <w:p w:rsidR="00995875" w:rsidRPr="007D384D" w:rsidRDefault="00245EA8" w:rsidP="00245EA8">
          <w:pPr>
            <w:autoSpaceDE w:val="0"/>
            <w:autoSpaceDN w:val="0"/>
            <w:adjustRightInd w:val="0"/>
            <w:spacing w:line="360" w:lineRule="auto"/>
            <w:ind w:firstLine="426"/>
            <w:jc w:val="both"/>
            <w:rPr>
              <w:rFonts w:ascii="Times New Roman" w:hAnsi="Times New Roman"/>
              <w:sz w:val="24"/>
              <w:szCs w:val="24"/>
            </w:rPr>
          </w:pPr>
          <w:r>
            <w:rPr>
              <w:rFonts w:ascii="Times New Roman" w:hAnsi="Times New Roman"/>
              <w:sz w:val="24"/>
              <w:szCs w:val="24"/>
            </w:rPr>
            <w:t>Pengawetan dan k</w:t>
          </w:r>
          <w:r w:rsidR="00C214B0">
            <w:rPr>
              <w:rFonts w:ascii="Times New Roman" w:hAnsi="Times New Roman"/>
              <w:sz w:val="24"/>
              <w:szCs w:val="24"/>
            </w:rPr>
            <w:t>ualitas nilai</w:t>
          </w:r>
          <w:r w:rsidR="00995875" w:rsidRPr="00800943">
            <w:rPr>
              <w:rFonts w:ascii="Times New Roman" w:hAnsi="Times New Roman"/>
              <w:sz w:val="24"/>
              <w:szCs w:val="24"/>
            </w:rPr>
            <w:t xml:space="preserve"> nutr</w:t>
          </w:r>
          <w:r w:rsidR="00C214B0">
            <w:rPr>
              <w:rFonts w:ascii="Times New Roman" w:hAnsi="Times New Roman"/>
              <w:sz w:val="24"/>
              <w:szCs w:val="24"/>
            </w:rPr>
            <w:t xml:space="preserve">isi silase dipengaruhi factor: </w:t>
          </w:r>
          <w:r w:rsidR="00995875" w:rsidRPr="00800943">
            <w:rPr>
              <w:rFonts w:ascii="Times New Roman" w:hAnsi="Times New Roman"/>
              <w:sz w:val="24"/>
              <w:szCs w:val="24"/>
            </w:rPr>
            <w:t>spesie</w:t>
          </w:r>
          <w:r w:rsidR="00C214B0">
            <w:rPr>
              <w:rFonts w:ascii="Times New Roman" w:hAnsi="Times New Roman"/>
              <w:sz w:val="24"/>
              <w:szCs w:val="24"/>
            </w:rPr>
            <w:t xml:space="preserve">s tanaman, fase pertumbuhan, </w:t>
          </w:r>
          <w:r w:rsidR="00995875" w:rsidRPr="00800943">
            <w:rPr>
              <w:rFonts w:ascii="Times New Roman" w:hAnsi="Times New Roman"/>
              <w:sz w:val="24"/>
              <w:szCs w:val="24"/>
            </w:rPr>
            <w:t xml:space="preserve">kandungan bahan kering saat panen, </w:t>
          </w:r>
          <w:r w:rsidR="00C214B0" w:rsidRPr="00800943">
            <w:rPr>
              <w:rFonts w:ascii="Times New Roman" w:hAnsi="Times New Roman"/>
              <w:sz w:val="24"/>
              <w:szCs w:val="24"/>
            </w:rPr>
            <w:t>penggunaan bahan tambahan (additive)</w:t>
          </w:r>
          <w:r w:rsidR="00C214B0">
            <w:rPr>
              <w:rFonts w:ascii="Times New Roman" w:hAnsi="Times New Roman"/>
              <w:sz w:val="24"/>
              <w:szCs w:val="24"/>
            </w:rPr>
            <w:t xml:space="preserve">, dan </w:t>
          </w:r>
          <w:r w:rsidR="00995875" w:rsidRPr="00800943">
            <w:rPr>
              <w:rFonts w:ascii="Times New Roman" w:hAnsi="Times New Roman"/>
              <w:sz w:val="24"/>
              <w:szCs w:val="24"/>
            </w:rPr>
            <w:t>mikroorganism</w:t>
          </w:r>
          <w:r w:rsidR="00C214B0">
            <w:rPr>
              <w:rFonts w:ascii="Times New Roman" w:hAnsi="Times New Roman"/>
              <w:sz w:val="24"/>
              <w:szCs w:val="24"/>
            </w:rPr>
            <w:t>e yang digunakan (Gambar</w:t>
          </w:r>
          <w:r w:rsidR="00995875" w:rsidRPr="00800943">
            <w:rPr>
              <w:rFonts w:ascii="Times New Roman" w:hAnsi="Times New Roman"/>
              <w:sz w:val="24"/>
              <w:szCs w:val="24"/>
            </w:rPr>
            <w:t>.</w:t>
          </w:r>
          <w:r w:rsidR="00C214B0">
            <w:rPr>
              <w:rFonts w:ascii="Times New Roman" w:hAnsi="Times New Roman"/>
              <w:sz w:val="24"/>
              <w:szCs w:val="24"/>
            </w:rPr>
            <w:t xml:space="preserve"> 3)</w:t>
          </w:r>
        </w:p>
      </w:sdtContent>
    </w:sdt>
    <w:p w:rsidR="00995875" w:rsidRDefault="00995875" w:rsidP="00995875">
      <w:pPr>
        <w:tabs>
          <w:tab w:val="left" w:pos="2708"/>
        </w:tabs>
        <w:spacing w:before="120" w:after="120" w:line="0" w:lineRule="atLeast"/>
        <w:jc w:val="center"/>
        <w:rPr>
          <w:rFonts w:ascii="Times New Roman" w:hAnsi="Times New Roman"/>
          <w:sz w:val="24"/>
          <w:szCs w:val="24"/>
        </w:rPr>
      </w:pPr>
      <w:r w:rsidRPr="006553E8">
        <w:rPr>
          <w:rFonts w:ascii="Times New Roman" w:hAnsi="Times New Roman"/>
          <w:noProof/>
          <w:sz w:val="24"/>
          <w:szCs w:val="24"/>
        </w:rPr>
        <w:drawing>
          <wp:inline distT="0" distB="0" distL="0" distR="0">
            <wp:extent cx="3279583" cy="2047164"/>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77044" cy="2045579"/>
                    </a:xfrm>
                    <a:prstGeom prst="rect">
                      <a:avLst/>
                    </a:prstGeom>
                    <a:noFill/>
                    <a:ln w="9525">
                      <a:noFill/>
                      <a:miter lim="800000"/>
                      <a:headEnd/>
                      <a:tailEnd/>
                    </a:ln>
                  </pic:spPr>
                </pic:pic>
              </a:graphicData>
            </a:graphic>
          </wp:inline>
        </w:drawing>
      </w:r>
    </w:p>
    <w:p w:rsidR="00995875" w:rsidRDefault="00995875" w:rsidP="00995875">
      <w:pPr>
        <w:tabs>
          <w:tab w:val="left" w:pos="2708"/>
        </w:tabs>
        <w:spacing w:before="120" w:after="120" w:line="0" w:lineRule="atLeast"/>
        <w:jc w:val="center"/>
        <w:rPr>
          <w:rFonts w:ascii="Times New Roman" w:hAnsi="Times New Roman" w:cs="Times New Roman"/>
          <w:sz w:val="24"/>
          <w:szCs w:val="24"/>
        </w:rPr>
      </w:pPr>
      <w:proofErr w:type="gramStart"/>
      <w:r w:rsidRPr="007D384D">
        <w:rPr>
          <w:rFonts w:ascii="Times New Roman" w:hAnsi="Times New Roman" w:cs="Times New Roman"/>
          <w:sz w:val="24"/>
          <w:szCs w:val="24"/>
        </w:rPr>
        <w:t>Gambar 3.</w:t>
      </w:r>
      <w:proofErr w:type="gramEnd"/>
      <w:r w:rsidRPr="007D384D">
        <w:rPr>
          <w:rFonts w:ascii="Times New Roman" w:hAnsi="Times New Roman" w:cs="Times New Roman"/>
          <w:sz w:val="24"/>
          <w:szCs w:val="24"/>
        </w:rPr>
        <w:t xml:space="preserve"> Proses pembuatan pupuk organik untuk hijauan pakan ternak</w:t>
      </w:r>
    </w:p>
    <w:p w:rsidR="00245EA8" w:rsidRDefault="00245EA8" w:rsidP="00995875">
      <w:pPr>
        <w:tabs>
          <w:tab w:val="left" w:pos="2708"/>
        </w:tabs>
        <w:spacing w:before="120" w:after="120" w:line="0" w:lineRule="atLeast"/>
        <w:jc w:val="center"/>
        <w:rPr>
          <w:rFonts w:ascii="Times New Roman" w:hAnsi="Times New Roman" w:cs="Times New Roman"/>
          <w:sz w:val="24"/>
          <w:szCs w:val="24"/>
        </w:rPr>
      </w:pPr>
    </w:p>
    <w:p w:rsidR="00245EA8" w:rsidRPr="00616D5B" w:rsidRDefault="00245EA8" w:rsidP="00245EA8">
      <w:pPr>
        <w:pStyle w:val="Footer"/>
        <w:pBdr>
          <w:top w:val="single" w:sz="4" w:space="1" w:color="auto"/>
        </w:pBdr>
        <w:jc w:val="center"/>
        <w:rPr>
          <w:i/>
          <w:sz w:val="18"/>
          <w:szCs w:val="18"/>
        </w:rPr>
      </w:pPr>
      <w:r>
        <w:rPr>
          <w:rFonts w:ascii="Times New Roman" w:hAnsi="Times New Roman"/>
        </w:rPr>
        <w:tab/>
      </w:r>
      <w:r>
        <w:rPr>
          <w:rFonts w:ascii="Times New Roman" w:hAnsi="Times New Roman"/>
        </w:rPr>
        <w:tab/>
      </w:r>
      <w:sdt>
        <w:sdtPr>
          <w:id w:val="10263238"/>
          <w:docPartObj>
            <w:docPartGallery w:val="Page Numbers (Bottom of Page)"/>
            <w:docPartUnique/>
          </w:docPartObj>
        </w:sdtPr>
        <w:sdtContent>
          <w:r>
            <w:rPr>
              <w:i/>
              <w:sz w:val="18"/>
              <w:szCs w:val="18"/>
              <w:lang w:val="id-ID"/>
            </w:rPr>
            <w:t>B</w:t>
          </w:r>
          <w:r>
            <w:rPr>
              <w:i/>
              <w:sz w:val="18"/>
              <w:szCs w:val="18"/>
            </w:rPr>
            <w:t>udidaya Rumput Odot</w:t>
          </w:r>
          <w:r w:rsidRPr="00785BD1">
            <w:rPr>
              <w:i/>
              <w:sz w:val="18"/>
              <w:szCs w:val="18"/>
            </w:rPr>
            <w:t xml:space="preserve"> (</w:t>
          </w:r>
          <w:r>
            <w:rPr>
              <w:i/>
              <w:sz w:val="18"/>
              <w:szCs w:val="18"/>
            </w:rPr>
            <w:t>Roni Yulianto</w:t>
          </w:r>
          <w:r w:rsidRPr="00785BD1">
            <w:rPr>
              <w:i/>
              <w:sz w:val="18"/>
              <w:szCs w:val="18"/>
            </w:rPr>
            <w:t>)</w:t>
          </w:r>
          <w:r>
            <w:t xml:space="preserve"> | </w:t>
          </w:r>
          <w:r>
            <w:rPr>
              <w:sz w:val="20"/>
              <w:szCs w:val="20"/>
            </w:rPr>
            <w:t>7</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88"/>
        <w:gridCol w:w="3662"/>
      </w:tblGrid>
      <w:tr w:rsidR="00245EA8" w:rsidRPr="006A6319" w:rsidTr="0038197D">
        <w:trPr>
          <w:trHeight w:val="309"/>
        </w:trPr>
        <w:tc>
          <w:tcPr>
            <w:tcW w:w="5788" w:type="dxa"/>
          </w:tcPr>
          <w:p w:rsidR="00245EA8" w:rsidRPr="006A6319" w:rsidRDefault="00245EA8" w:rsidP="0038197D">
            <w:pPr>
              <w:pStyle w:val="Header"/>
              <w:ind w:right="45"/>
              <w:rPr>
                <w:rFonts w:ascii="Times New Roman" w:hAnsi="Times New Roman"/>
                <w:lang w:val="en-ID"/>
              </w:rPr>
            </w:pPr>
            <w:r w:rsidRPr="006A6319">
              <w:rPr>
                <w:rFonts w:ascii="Times New Roman" w:hAnsi="Times New Roman"/>
              </w:rPr>
              <w:lastRenderedPageBreak/>
              <w:t>JPKMI (Jurnal Pengabdian Kepada Masyarakat Indonesia)</w:t>
            </w:r>
          </w:p>
        </w:tc>
        <w:tc>
          <w:tcPr>
            <w:tcW w:w="3662" w:type="dxa"/>
          </w:tcPr>
          <w:p w:rsidR="00245EA8" w:rsidRPr="006A6319" w:rsidRDefault="00245EA8" w:rsidP="0038197D">
            <w:pPr>
              <w:pStyle w:val="Header"/>
              <w:ind w:right="45"/>
              <w:jc w:val="right"/>
              <w:rPr>
                <w:rFonts w:ascii="Times New Roman" w:hAnsi="Times New Roman"/>
              </w:rPr>
            </w:pPr>
            <w:r w:rsidRPr="006A6319">
              <w:rPr>
                <w:rFonts w:ascii="Times New Roman" w:hAnsi="Times New Roman"/>
              </w:rPr>
              <w:t>Vol. 2, No. 1, Mei 2020, Hal. xx-xx</w:t>
            </w:r>
          </w:p>
        </w:tc>
      </w:tr>
    </w:tbl>
    <w:p w:rsidR="00245EA8" w:rsidRDefault="004A634C" w:rsidP="004A634C">
      <w:pPr>
        <w:tabs>
          <w:tab w:val="left" w:pos="774"/>
          <w:tab w:val="left" w:pos="2708"/>
        </w:tabs>
        <w:spacing w:after="120" w:line="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95875" w:rsidRPr="00B003F2" w:rsidRDefault="00995875" w:rsidP="00245EA8">
      <w:pPr>
        <w:spacing w:line="360" w:lineRule="auto"/>
        <w:rPr>
          <w:rFonts w:ascii="Times New Roman" w:hAnsi="Times New Roman"/>
          <w:sz w:val="24"/>
          <w:szCs w:val="24"/>
        </w:rPr>
      </w:pPr>
      <w:r w:rsidRPr="00B003F2">
        <w:rPr>
          <w:rFonts w:ascii="Times New Roman" w:hAnsi="Times New Roman"/>
          <w:sz w:val="24"/>
          <w:szCs w:val="24"/>
        </w:rPr>
        <w:t>Solusi Pemecahan Masalah</w:t>
      </w:r>
    </w:p>
    <w:p w:rsidR="00294DAE" w:rsidRPr="00294DAE" w:rsidRDefault="00995875" w:rsidP="00E97B8C">
      <w:pPr>
        <w:spacing w:line="360" w:lineRule="auto"/>
        <w:ind w:firstLine="567"/>
        <w:jc w:val="both"/>
        <w:rPr>
          <w:rFonts w:ascii="Times New Roman" w:hAnsi="Times New Roman"/>
          <w:sz w:val="24"/>
          <w:szCs w:val="24"/>
        </w:rPr>
      </w:pPr>
      <w:r w:rsidRPr="00B003F2">
        <w:rPr>
          <w:rFonts w:ascii="Times New Roman" w:hAnsi="Times New Roman"/>
          <w:sz w:val="24"/>
          <w:szCs w:val="24"/>
        </w:rPr>
        <w:t xml:space="preserve">Pembinaan yang dilakukan terhadap desa mitra dalam program pengadian </w:t>
      </w:r>
      <w:proofErr w:type="gramStart"/>
      <w:r w:rsidRPr="00B003F2">
        <w:rPr>
          <w:rFonts w:ascii="Times New Roman" w:hAnsi="Times New Roman"/>
          <w:sz w:val="24"/>
          <w:szCs w:val="24"/>
        </w:rPr>
        <w:t>masyarakat  meliputi</w:t>
      </w:r>
      <w:proofErr w:type="gramEnd"/>
      <w:r w:rsidRPr="00B003F2">
        <w:rPr>
          <w:rFonts w:ascii="Times New Roman" w:hAnsi="Times New Roman"/>
          <w:sz w:val="24"/>
          <w:szCs w:val="24"/>
        </w:rPr>
        <w:t xml:space="preserve"> beberapa hal yaitu: (1) M</w:t>
      </w:r>
      <w:r w:rsidRPr="00B003F2">
        <w:rPr>
          <w:rFonts w:ascii="Times New Roman" w:hAnsi="Times New Roman"/>
          <w:sz w:val="24"/>
          <w:szCs w:val="24"/>
          <w:lang w:val="id-ID"/>
        </w:rPr>
        <w:t>enghitungan kebutuhan pakan sapi</w:t>
      </w:r>
      <w:r w:rsidRPr="00B003F2">
        <w:rPr>
          <w:rFonts w:ascii="Times New Roman" w:hAnsi="Times New Roman"/>
          <w:sz w:val="24"/>
          <w:szCs w:val="24"/>
        </w:rPr>
        <w:t xml:space="preserve"> dari segi jumlah dan kuantitas nutrisi yang dibutuhkan</w:t>
      </w:r>
      <w:r w:rsidRPr="00B003F2">
        <w:rPr>
          <w:rFonts w:ascii="Times New Roman" w:hAnsi="Times New Roman"/>
          <w:sz w:val="24"/>
          <w:szCs w:val="24"/>
          <w:lang w:val="id-ID"/>
        </w:rPr>
        <w:t>.</w:t>
      </w:r>
      <w:r w:rsidRPr="00B003F2">
        <w:rPr>
          <w:rFonts w:ascii="Times New Roman" w:hAnsi="Times New Roman"/>
          <w:sz w:val="24"/>
          <w:szCs w:val="24"/>
        </w:rPr>
        <w:t xml:space="preserve"> </w:t>
      </w:r>
      <w:proofErr w:type="gramStart"/>
      <w:r w:rsidRPr="00B003F2">
        <w:rPr>
          <w:rFonts w:ascii="Times New Roman" w:hAnsi="Times New Roman"/>
          <w:sz w:val="24"/>
          <w:szCs w:val="24"/>
        </w:rPr>
        <w:t xml:space="preserve">Kegiatan ini memberikan pengetahuan dan wawasan tentang </w:t>
      </w:r>
      <w:r w:rsidRPr="00B003F2">
        <w:rPr>
          <w:rFonts w:ascii="Times New Roman" w:hAnsi="Times New Roman"/>
          <w:sz w:val="24"/>
          <w:szCs w:val="24"/>
          <w:lang w:val="id-ID"/>
        </w:rPr>
        <w:t>kebutuhan pakan sapi dari segi kualitas dan kuantitas</w:t>
      </w:r>
      <w:r w:rsidRPr="00B003F2">
        <w:rPr>
          <w:rFonts w:ascii="Times New Roman" w:hAnsi="Times New Roman"/>
          <w:sz w:val="24"/>
          <w:szCs w:val="24"/>
        </w:rPr>
        <w:t>.</w:t>
      </w:r>
      <w:proofErr w:type="gramEnd"/>
      <w:r w:rsidRPr="00B003F2">
        <w:rPr>
          <w:rFonts w:ascii="Times New Roman" w:hAnsi="Times New Roman"/>
          <w:sz w:val="24"/>
          <w:szCs w:val="24"/>
        </w:rPr>
        <w:t xml:space="preserve"> </w:t>
      </w:r>
      <w:r w:rsidRPr="00B003F2">
        <w:rPr>
          <w:rFonts w:ascii="Times New Roman" w:hAnsi="Times New Roman"/>
          <w:sz w:val="24"/>
          <w:szCs w:val="24"/>
          <w:lang w:val="id-ID"/>
        </w:rPr>
        <w:t>Manajemen pakan yang baik</w:t>
      </w:r>
      <w:r w:rsidRPr="00B003F2">
        <w:rPr>
          <w:rFonts w:ascii="Times New Roman" w:hAnsi="Times New Roman"/>
          <w:sz w:val="24"/>
          <w:szCs w:val="24"/>
        </w:rPr>
        <w:t xml:space="preserve"> sangat berpengaruh terhadap </w:t>
      </w:r>
      <w:r w:rsidRPr="00B003F2">
        <w:rPr>
          <w:rFonts w:ascii="Times New Roman" w:hAnsi="Times New Roman"/>
          <w:sz w:val="24"/>
          <w:szCs w:val="24"/>
          <w:lang w:val="id-ID"/>
        </w:rPr>
        <w:t>produktivitas ternak</w:t>
      </w:r>
      <w:r w:rsidRPr="00B003F2">
        <w:rPr>
          <w:rFonts w:ascii="Times New Roman" w:hAnsi="Times New Roman"/>
          <w:sz w:val="24"/>
          <w:szCs w:val="24"/>
        </w:rPr>
        <w:t xml:space="preserve">. (2) </w:t>
      </w:r>
      <w:proofErr w:type="gramStart"/>
      <w:r w:rsidRPr="00B003F2">
        <w:rPr>
          <w:rFonts w:ascii="Times New Roman" w:hAnsi="Times New Roman"/>
          <w:sz w:val="24"/>
          <w:szCs w:val="24"/>
          <w:lang w:val="id-ID"/>
        </w:rPr>
        <w:t>pengenalan</w:t>
      </w:r>
      <w:proofErr w:type="gramEnd"/>
      <w:r w:rsidRPr="00B003F2">
        <w:rPr>
          <w:rFonts w:ascii="Times New Roman" w:hAnsi="Times New Roman"/>
          <w:sz w:val="24"/>
          <w:szCs w:val="24"/>
          <w:lang w:val="id-ID"/>
        </w:rPr>
        <w:t xml:space="preserve"> manajemen pengolahan pakan yang tepat dapat meningkatkan kecukupan ketersediaan pakan sehingga dapat mengoptimalkan produktivitas ternak serta meminimalkan anggaran biaya yang dikeluarkan peternak</w:t>
      </w:r>
      <w:r w:rsidRPr="00B003F2">
        <w:rPr>
          <w:rFonts w:ascii="Times New Roman" w:hAnsi="Times New Roman"/>
          <w:sz w:val="24"/>
          <w:szCs w:val="24"/>
        </w:rPr>
        <w:t xml:space="preserve">. (3) </w:t>
      </w:r>
      <w:proofErr w:type="gramStart"/>
      <w:r w:rsidRPr="00B003F2">
        <w:rPr>
          <w:rFonts w:ascii="Times New Roman" w:hAnsi="Times New Roman"/>
          <w:sz w:val="24"/>
          <w:szCs w:val="24"/>
          <w:lang w:val="id-ID"/>
        </w:rPr>
        <w:t>pengetahuan</w:t>
      </w:r>
      <w:proofErr w:type="gramEnd"/>
      <w:r w:rsidRPr="00B003F2">
        <w:rPr>
          <w:rFonts w:ascii="Times New Roman" w:hAnsi="Times New Roman"/>
          <w:sz w:val="24"/>
          <w:szCs w:val="24"/>
        </w:rPr>
        <w:t xml:space="preserve"> </w:t>
      </w:r>
      <w:r w:rsidRPr="00B003F2">
        <w:rPr>
          <w:rFonts w:ascii="Times New Roman" w:hAnsi="Times New Roman"/>
          <w:sz w:val="24"/>
          <w:szCs w:val="24"/>
          <w:lang w:val="id-ID"/>
        </w:rPr>
        <w:t>budidaya rumput odot</w:t>
      </w:r>
      <w:r w:rsidRPr="00B003F2">
        <w:rPr>
          <w:rFonts w:ascii="Times New Roman" w:hAnsi="Times New Roman"/>
          <w:sz w:val="24"/>
          <w:szCs w:val="24"/>
        </w:rPr>
        <w:t xml:space="preserve">. </w:t>
      </w:r>
      <w:proofErr w:type="gramStart"/>
      <w:r w:rsidRPr="00B003F2">
        <w:rPr>
          <w:rFonts w:ascii="Times New Roman" w:hAnsi="Times New Roman"/>
          <w:sz w:val="24"/>
          <w:szCs w:val="24"/>
        </w:rPr>
        <w:t>j</w:t>
      </w:r>
      <w:r w:rsidRPr="00B003F2">
        <w:rPr>
          <w:rFonts w:ascii="Times New Roman" w:hAnsi="Times New Roman"/>
          <w:sz w:val="24"/>
          <w:szCs w:val="24"/>
          <w:lang w:val="id-ID"/>
        </w:rPr>
        <w:t>enis</w:t>
      </w:r>
      <w:proofErr w:type="gramEnd"/>
      <w:r w:rsidRPr="00B003F2">
        <w:rPr>
          <w:rFonts w:ascii="Times New Roman" w:hAnsi="Times New Roman"/>
          <w:sz w:val="24"/>
          <w:szCs w:val="24"/>
          <w:lang w:val="id-ID"/>
        </w:rPr>
        <w:t xml:space="preserve"> rumput dapat dibudidayakan disuatu daerah untuk menambah stok pakan saat musim kemarau</w:t>
      </w:r>
      <w:r w:rsidRPr="00B003F2">
        <w:rPr>
          <w:rFonts w:ascii="Times New Roman" w:hAnsi="Times New Roman"/>
          <w:sz w:val="24"/>
          <w:szCs w:val="24"/>
        </w:rPr>
        <w:t xml:space="preserve">. (4) </w:t>
      </w:r>
      <w:proofErr w:type="gramStart"/>
      <w:r w:rsidRPr="00B003F2">
        <w:rPr>
          <w:rFonts w:ascii="Times New Roman" w:hAnsi="Times New Roman"/>
          <w:sz w:val="24"/>
          <w:szCs w:val="24"/>
          <w:lang w:val="id-ID"/>
        </w:rPr>
        <w:t>pengarahan</w:t>
      </w:r>
      <w:proofErr w:type="gramEnd"/>
      <w:r w:rsidRPr="00B003F2">
        <w:rPr>
          <w:rFonts w:ascii="Times New Roman" w:hAnsi="Times New Roman"/>
          <w:sz w:val="24"/>
          <w:szCs w:val="24"/>
          <w:lang w:val="id-ID"/>
        </w:rPr>
        <w:t xml:space="preserve"> cara pembuatan silase</w:t>
      </w:r>
      <w:r w:rsidRPr="00B003F2">
        <w:rPr>
          <w:rFonts w:ascii="Times New Roman" w:hAnsi="Times New Roman"/>
          <w:sz w:val="24"/>
          <w:szCs w:val="24"/>
        </w:rPr>
        <w:t xml:space="preserve">. </w:t>
      </w:r>
      <w:r w:rsidRPr="00B003F2">
        <w:rPr>
          <w:rFonts w:ascii="Times New Roman" w:hAnsi="Times New Roman"/>
          <w:sz w:val="24"/>
          <w:szCs w:val="24"/>
          <w:lang w:val="id-ID"/>
        </w:rPr>
        <w:t>Silase dapat disimpan dan d</w:t>
      </w:r>
      <w:r w:rsidR="00C214B0">
        <w:rPr>
          <w:rFonts w:ascii="Times New Roman" w:hAnsi="Times New Roman"/>
          <w:sz w:val="24"/>
          <w:szCs w:val="24"/>
          <w:lang w:val="id-ID"/>
        </w:rPr>
        <w:t xml:space="preserve">igunakan peternak sebagai </w:t>
      </w:r>
      <w:r w:rsidR="0097413D">
        <w:rPr>
          <w:rFonts w:ascii="Times New Roman" w:hAnsi="Times New Roman"/>
          <w:sz w:val="24"/>
          <w:szCs w:val="24"/>
        </w:rPr>
        <w:t>pakan</w:t>
      </w:r>
      <w:r w:rsidR="0097413D">
        <w:rPr>
          <w:rFonts w:ascii="Times New Roman" w:hAnsi="Times New Roman"/>
          <w:sz w:val="24"/>
          <w:szCs w:val="24"/>
          <w:lang w:val="id-ID"/>
        </w:rPr>
        <w:t xml:space="preserve"> hijauan</w:t>
      </w:r>
      <w:r w:rsidR="0097413D">
        <w:rPr>
          <w:rFonts w:ascii="Times New Roman" w:hAnsi="Times New Roman"/>
          <w:sz w:val="24"/>
          <w:szCs w:val="24"/>
        </w:rPr>
        <w:t xml:space="preserve">, dan bisa dimanfaatkan </w:t>
      </w:r>
      <w:r w:rsidR="00C214B0">
        <w:rPr>
          <w:rFonts w:ascii="Times New Roman" w:hAnsi="Times New Roman"/>
          <w:sz w:val="24"/>
          <w:szCs w:val="24"/>
        </w:rPr>
        <w:t>di</w:t>
      </w:r>
      <w:r w:rsidRPr="00B003F2">
        <w:rPr>
          <w:rFonts w:ascii="Times New Roman" w:hAnsi="Times New Roman"/>
          <w:sz w:val="24"/>
          <w:szCs w:val="24"/>
          <w:lang w:val="id-ID"/>
        </w:rPr>
        <w:t>musim kemarau</w:t>
      </w:r>
      <w:r w:rsidRPr="00B003F2">
        <w:rPr>
          <w:rFonts w:ascii="Times New Roman" w:hAnsi="Times New Roman"/>
          <w:sz w:val="24"/>
          <w:szCs w:val="24"/>
        </w:rPr>
        <w:t xml:space="preserve">. (5) </w:t>
      </w:r>
      <w:proofErr w:type="gramStart"/>
      <w:r w:rsidRPr="00B003F2">
        <w:rPr>
          <w:rFonts w:ascii="Times New Roman" w:hAnsi="Times New Roman"/>
          <w:sz w:val="24"/>
          <w:szCs w:val="24"/>
          <w:lang w:val="id-ID"/>
        </w:rPr>
        <w:t>monitoring</w:t>
      </w:r>
      <w:proofErr w:type="gramEnd"/>
      <w:r w:rsidRPr="00B003F2">
        <w:rPr>
          <w:rFonts w:ascii="Times New Roman" w:hAnsi="Times New Roman"/>
          <w:sz w:val="24"/>
          <w:szCs w:val="24"/>
          <w:lang w:val="id-ID"/>
        </w:rPr>
        <w:t xml:space="preserve"> dan evaluasi ternak</w:t>
      </w:r>
      <w:r w:rsidRPr="00B003F2">
        <w:rPr>
          <w:rFonts w:ascii="Times New Roman" w:hAnsi="Times New Roman"/>
          <w:sz w:val="24"/>
          <w:szCs w:val="24"/>
        </w:rPr>
        <w:t xml:space="preserve">. </w:t>
      </w:r>
      <w:r w:rsidRPr="00B003F2">
        <w:rPr>
          <w:rFonts w:ascii="Times New Roman" w:hAnsi="Times New Roman"/>
          <w:sz w:val="24"/>
          <w:szCs w:val="24"/>
          <w:lang w:val="id-ID"/>
        </w:rPr>
        <w:t>Aspek yang akan dilihat meliputi hasil budidaya rumput odot dan pembuatan silase pakan.</w:t>
      </w:r>
      <w:r w:rsidR="00294DAE">
        <w:rPr>
          <w:rFonts w:ascii="Times New Roman" w:hAnsi="Times New Roman"/>
          <w:sz w:val="24"/>
          <w:szCs w:val="24"/>
        </w:rPr>
        <w:t xml:space="preserve"> </w:t>
      </w:r>
      <w:r w:rsidR="00294DAE">
        <w:rPr>
          <w:rFonts w:ascii="Times New Roman" w:eastAsia="Times New Roman" w:hAnsi="Times New Roman"/>
          <w:sz w:val="24"/>
        </w:rPr>
        <w:t xml:space="preserve">Permasalahan yang sering dihadapi oleh peternak adalah mengenai manajeman budidaya ternak, kelangkaan pakan di musim kemarau, dan komposisi nutrient pakan masih sangat rendah yaitu: bahan kering = 76.60%, protein kasar = 5.61%, lemak kasar = 1.57%, serat kasar = 25.54%, total digestible nutrient = 53.07% </w:t>
      </w:r>
      <w:r w:rsidR="00294DAE" w:rsidRPr="00614140">
        <w:rPr>
          <w:rFonts w:ascii="Times New Roman" w:eastAsia="Times New Roman" w:hAnsi="Times New Roman"/>
          <w:sz w:val="24"/>
        </w:rPr>
        <w:t>(Yulianto dkk, 2021).</w:t>
      </w:r>
    </w:p>
    <w:p w:rsidR="00995875" w:rsidRPr="00B003F2" w:rsidRDefault="00995875" w:rsidP="00245EA8">
      <w:pPr>
        <w:tabs>
          <w:tab w:val="left" w:pos="567"/>
        </w:tabs>
        <w:spacing w:line="360" w:lineRule="auto"/>
        <w:ind w:right="4"/>
        <w:jc w:val="both"/>
        <w:rPr>
          <w:rFonts w:ascii="Times New Roman" w:eastAsia="Times New Roman" w:hAnsi="Times New Roman"/>
          <w:b/>
          <w:sz w:val="24"/>
          <w:szCs w:val="24"/>
        </w:rPr>
      </w:pPr>
      <w:r w:rsidRPr="00B003F2">
        <w:rPr>
          <w:rFonts w:ascii="Times New Roman" w:hAnsi="Times New Roman"/>
          <w:sz w:val="24"/>
          <w:szCs w:val="24"/>
        </w:rPr>
        <w:tab/>
      </w:r>
      <w:proofErr w:type="gramStart"/>
      <w:r w:rsidRPr="00B003F2">
        <w:rPr>
          <w:rFonts w:ascii="Times New Roman" w:hAnsi="Times New Roman"/>
          <w:sz w:val="24"/>
          <w:szCs w:val="24"/>
        </w:rPr>
        <w:t xml:space="preserve">Program kegiatan pengabdian masyarakat ini diharapkan </w:t>
      </w:r>
      <w:r w:rsidR="00E97B8C">
        <w:rPr>
          <w:rFonts w:ascii="Times New Roman" w:hAnsi="Times New Roman"/>
          <w:sz w:val="24"/>
          <w:szCs w:val="24"/>
        </w:rPr>
        <w:t xml:space="preserve">dapat </w:t>
      </w:r>
      <w:r w:rsidRPr="00B003F2">
        <w:rPr>
          <w:rFonts w:ascii="Times New Roman" w:hAnsi="Times New Roman"/>
          <w:sz w:val="24"/>
          <w:szCs w:val="24"/>
        </w:rPr>
        <w:t xml:space="preserve">membantu </w:t>
      </w:r>
      <w:r w:rsidRPr="00B003F2">
        <w:rPr>
          <w:rFonts w:ascii="Times New Roman" w:hAnsi="Times New Roman"/>
          <w:sz w:val="24"/>
          <w:szCs w:val="24"/>
          <w:lang w:val="id-ID"/>
        </w:rPr>
        <w:t>peternak</w:t>
      </w:r>
      <w:r w:rsidRPr="00B003F2">
        <w:rPr>
          <w:rFonts w:ascii="Times New Roman" w:hAnsi="Times New Roman"/>
          <w:sz w:val="24"/>
          <w:szCs w:val="24"/>
        </w:rPr>
        <w:t xml:space="preserve"> lebih mandiri dan terampil </w:t>
      </w:r>
      <w:r w:rsidRPr="00B003F2">
        <w:rPr>
          <w:rFonts w:ascii="Times New Roman" w:hAnsi="Times New Roman"/>
          <w:sz w:val="24"/>
          <w:szCs w:val="24"/>
          <w:lang w:val="id-ID"/>
        </w:rPr>
        <w:t>dalam</w:t>
      </w:r>
      <w:r w:rsidRPr="00B003F2">
        <w:rPr>
          <w:rFonts w:ascii="Times New Roman" w:hAnsi="Times New Roman"/>
          <w:sz w:val="24"/>
          <w:szCs w:val="24"/>
        </w:rPr>
        <w:t xml:space="preserve"> menerapkan </w:t>
      </w:r>
      <w:r w:rsidRPr="00B003F2">
        <w:rPr>
          <w:rFonts w:ascii="Times New Roman" w:hAnsi="Times New Roman"/>
          <w:sz w:val="24"/>
          <w:szCs w:val="24"/>
          <w:lang w:val="id-ID"/>
        </w:rPr>
        <w:t xml:space="preserve">budidaya rumput odot dan </w:t>
      </w:r>
      <w:r w:rsidRPr="00B003F2">
        <w:rPr>
          <w:rFonts w:ascii="Times New Roman" w:hAnsi="Times New Roman"/>
          <w:sz w:val="24"/>
          <w:szCs w:val="24"/>
        </w:rPr>
        <w:t xml:space="preserve">manajemen </w:t>
      </w:r>
      <w:r w:rsidRPr="00B003F2">
        <w:rPr>
          <w:rFonts w:ascii="Times New Roman" w:hAnsi="Times New Roman"/>
          <w:sz w:val="24"/>
          <w:szCs w:val="24"/>
          <w:lang w:val="id-ID"/>
        </w:rPr>
        <w:t>pengawetan</w:t>
      </w:r>
      <w:r w:rsidRPr="00B003F2">
        <w:rPr>
          <w:rFonts w:ascii="Times New Roman" w:hAnsi="Times New Roman"/>
          <w:sz w:val="24"/>
          <w:szCs w:val="24"/>
        </w:rPr>
        <w:t xml:space="preserve"> </w:t>
      </w:r>
      <w:r w:rsidRPr="00B003F2">
        <w:rPr>
          <w:rFonts w:ascii="Times New Roman" w:hAnsi="Times New Roman"/>
          <w:sz w:val="24"/>
          <w:szCs w:val="24"/>
          <w:lang w:val="id-ID"/>
        </w:rPr>
        <w:t>pakan</w:t>
      </w:r>
      <w:r w:rsidRPr="00B003F2">
        <w:rPr>
          <w:rFonts w:ascii="Times New Roman" w:hAnsi="Times New Roman"/>
          <w:sz w:val="24"/>
          <w:szCs w:val="24"/>
        </w:rPr>
        <w:t xml:space="preserve"> </w:t>
      </w:r>
      <w:r w:rsidRPr="00B003F2">
        <w:rPr>
          <w:rFonts w:ascii="Times New Roman" w:hAnsi="Times New Roman"/>
          <w:sz w:val="24"/>
          <w:szCs w:val="24"/>
          <w:lang w:val="id-ID"/>
        </w:rPr>
        <w:t>untuk</w:t>
      </w:r>
      <w:r w:rsidRPr="00B003F2">
        <w:rPr>
          <w:rFonts w:ascii="Times New Roman" w:hAnsi="Times New Roman"/>
          <w:sz w:val="24"/>
          <w:szCs w:val="24"/>
        </w:rPr>
        <w:t xml:space="preserve"> meningkatkan produktifitas hijauan </w:t>
      </w:r>
      <w:r w:rsidR="0097413D">
        <w:rPr>
          <w:rFonts w:ascii="Times New Roman" w:hAnsi="Times New Roman"/>
          <w:sz w:val="24"/>
          <w:szCs w:val="24"/>
        </w:rPr>
        <w:t xml:space="preserve">untuk dijadikan </w:t>
      </w:r>
      <w:r w:rsidRPr="00B003F2">
        <w:rPr>
          <w:rFonts w:ascii="Times New Roman" w:hAnsi="Times New Roman"/>
          <w:sz w:val="24"/>
          <w:szCs w:val="24"/>
        </w:rPr>
        <w:t>pakan ternak</w:t>
      </w:r>
      <w:r w:rsidRPr="00B003F2">
        <w:rPr>
          <w:rFonts w:ascii="Times New Roman" w:hAnsi="Times New Roman"/>
          <w:sz w:val="24"/>
          <w:szCs w:val="24"/>
          <w:lang w:val="id-ID"/>
        </w:rPr>
        <w:t>.</w:t>
      </w:r>
      <w:proofErr w:type="gramEnd"/>
      <w:r w:rsidRPr="00B003F2">
        <w:rPr>
          <w:rFonts w:ascii="Times New Roman" w:hAnsi="Times New Roman"/>
          <w:sz w:val="24"/>
          <w:szCs w:val="24"/>
        </w:rPr>
        <w:t xml:space="preserve"> </w:t>
      </w:r>
      <w:proofErr w:type="gramStart"/>
      <w:r w:rsidRPr="00B003F2">
        <w:rPr>
          <w:rFonts w:ascii="Times New Roman" w:hAnsi="Times New Roman"/>
          <w:sz w:val="24"/>
          <w:szCs w:val="24"/>
        </w:rPr>
        <w:t>Adapun solusi yang ditawarkan dalam pemecahan masalah pengolahan pakan dapat dilihat pada Tabel 1.</w:t>
      </w:r>
      <w:proofErr w:type="gramEnd"/>
    </w:p>
    <w:p w:rsidR="00995875" w:rsidRDefault="00995875" w:rsidP="00995875">
      <w:pPr>
        <w:jc w:val="both"/>
        <w:rPr>
          <w:rFonts w:ascii="Times New Roman" w:eastAsia="Times New Roman" w:hAnsi="Times New Roman" w:cs="Times New Roman"/>
          <w:sz w:val="24"/>
          <w:szCs w:val="24"/>
        </w:rPr>
      </w:pPr>
    </w:p>
    <w:p w:rsidR="00995875" w:rsidRDefault="00995875" w:rsidP="004A634C">
      <w:pPr>
        <w:spacing w:line="360" w:lineRule="auto"/>
        <w:ind w:left="851" w:right="6" w:hanging="851"/>
        <w:jc w:val="both"/>
        <w:rPr>
          <w:rFonts w:ascii="Times New Roman" w:eastAsia="Times New Roman" w:hAnsi="Times New Roman"/>
          <w:sz w:val="24"/>
        </w:rPr>
      </w:pPr>
      <w:proofErr w:type="gramStart"/>
      <w:r w:rsidRPr="00E33365">
        <w:rPr>
          <w:rFonts w:ascii="Times New Roman" w:hAnsi="Times New Roman"/>
          <w:sz w:val="24"/>
          <w:szCs w:val="24"/>
        </w:rPr>
        <w:t>Tabel 1.</w:t>
      </w:r>
      <w:proofErr w:type="gramEnd"/>
      <w:r>
        <w:rPr>
          <w:rFonts w:ascii="Times New Roman" w:hAnsi="Times New Roman"/>
          <w:sz w:val="24"/>
          <w:szCs w:val="24"/>
        </w:rPr>
        <w:t xml:space="preserve"> </w:t>
      </w:r>
      <w:r w:rsidRPr="00800943">
        <w:rPr>
          <w:rFonts w:ascii="Times New Roman" w:hAnsi="Times New Roman"/>
          <w:sz w:val="24"/>
          <w:szCs w:val="24"/>
        </w:rPr>
        <w:t xml:space="preserve">Solusi yang ditawarkan untuk pemecahan masalah manajemen </w:t>
      </w:r>
      <w:r>
        <w:rPr>
          <w:rFonts w:ascii="Times New Roman" w:hAnsi="Times New Roman"/>
          <w:sz w:val="24"/>
          <w:szCs w:val="24"/>
          <w:lang w:val="id-ID"/>
        </w:rPr>
        <w:t xml:space="preserve">pengolahan </w:t>
      </w:r>
      <w:r w:rsidRPr="00800943">
        <w:rPr>
          <w:rFonts w:ascii="Times New Roman" w:hAnsi="Times New Roman"/>
          <w:sz w:val="24"/>
          <w:szCs w:val="24"/>
          <w:lang w:val="id-ID"/>
        </w:rPr>
        <w:t>pakan</w:t>
      </w:r>
      <w:r w:rsidRPr="00800943">
        <w:rPr>
          <w:rFonts w:ascii="Times New Roman" w:hAnsi="Times New Roman"/>
          <w:sz w:val="24"/>
          <w:szCs w:val="24"/>
        </w:rPr>
        <w:t xml:space="preserve"> </w:t>
      </w:r>
    </w:p>
    <w:tbl>
      <w:tblPr>
        <w:tblW w:w="9290" w:type="dxa"/>
        <w:tblInd w:w="10" w:type="dxa"/>
        <w:tblLayout w:type="fixed"/>
        <w:tblCellMar>
          <w:left w:w="0" w:type="dxa"/>
          <w:right w:w="0" w:type="dxa"/>
        </w:tblCellMar>
        <w:tblLook w:val="0000"/>
      </w:tblPr>
      <w:tblGrid>
        <w:gridCol w:w="582"/>
        <w:gridCol w:w="3975"/>
        <w:gridCol w:w="4733"/>
      </w:tblGrid>
      <w:tr w:rsidR="00995875" w:rsidRPr="00800943" w:rsidTr="004A634C">
        <w:trPr>
          <w:trHeight w:val="422"/>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995875" w:rsidRPr="00800943" w:rsidRDefault="00995875" w:rsidP="00E97B8C">
            <w:pPr>
              <w:jc w:val="center"/>
              <w:rPr>
                <w:rFonts w:ascii="Times New Roman" w:hAnsi="Times New Roman"/>
                <w:w w:val="95"/>
                <w:sz w:val="24"/>
                <w:szCs w:val="24"/>
              </w:rPr>
            </w:pPr>
            <w:r w:rsidRPr="00800943">
              <w:rPr>
                <w:rFonts w:ascii="Times New Roman" w:hAnsi="Times New Roman"/>
                <w:w w:val="95"/>
                <w:sz w:val="24"/>
                <w:szCs w:val="24"/>
              </w:rPr>
              <w:t>No</w:t>
            </w:r>
          </w:p>
        </w:tc>
        <w:tc>
          <w:tcPr>
            <w:tcW w:w="3975" w:type="dxa"/>
            <w:tcBorders>
              <w:top w:val="single" w:sz="8" w:space="0" w:color="auto"/>
              <w:bottom w:val="single" w:sz="8" w:space="0" w:color="auto"/>
              <w:right w:val="single" w:sz="8" w:space="0" w:color="auto"/>
            </w:tcBorders>
            <w:shd w:val="clear" w:color="auto" w:fill="auto"/>
            <w:vAlign w:val="center"/>
          </w:tcPr>
          <w:p w:rsidR="00995875" w:rsidRPr="00800943" w:rsidRDefault="00995875" w:rsidP="00E97B8C">
            <w:pPr>
              <w:ind w:left="316"/>
              <w:jc w:val="center"/>
              <w:rPr>
                <w:rFonts w:ascii="Times New Roman" w:hAnsi="Times New Roman"/>
                <w:sz w:val="24"/>
                <w:szCs w:val="24"/>
              </w:rPr>
            </w:pPr>
            <w:r w:rsidRPr="00800943">
              <w:rPr>
                <w:rFonts w:ascii="Times New Roman" w:hAnsi="Times New Roman"/>
                <w:sz w:val="24"/>
                <w:szCs w:val="24"/>
              </w:rPr>
              <w:t>Permasalahan</w:t>
            </w:r>
          </w:p>
        </w:tc>
        <w:tc>
          <w:tcPr>
            <w:tcW w:w="4733" w:type="dxa"/>
            <w:tcBorders>
              <w:top w:val="single" w:sz="8" w:space="0" w:color="auto"/>
              <w:bottom w:val="single" w:sz="8" w:space="0" w:color="auto"/>
              <w:right w:val="single" w:sz="8" w:space="0" w:color="auto"/>
            </w:tcBorders>
            <w:shd w:val="clear" w:color="auto" w:fill="auto"/>
            <w:vAlign w:val="center"/>
          </w:tcPr>
          <w:p w:rsidR="00995875" w:rsidRPr="00800943" w:rsidRDefault="00995875" w:rsidP="00E97B8C">
            <w:pPr>
              <w:ind w:left="218"/>
              <w:jc w:val="center"/>
              <w:rPr>
                <w:rFonts w:ascii="Times New Roman" w:hAnsi="Times New Roman"/>
                <w:sz w:val="24"/>
                <w:szCs w:val="24"/>
              </w:rPr>
            </w:pPr>
            <w:r w:rsidRPr="00800943">
              <w:rPr>
                <w:rFonts w:ascii="Times New Roman" w:hAnsi="Times New Roman"/>
                <w:sz w:val="24"/>
                <w:szCs w:val="24"/>
              </w:rPr>
              <w:t>Solusi</w:t>
            </w:r>
          </w:p>
        </w:tc>
      </w:tr>
      <w:tr w:rsidR="00995875" w:rsidRPr="00800943" w:rsidTr="004A634C">
        <w:trPr>
          <w:trHeight w:val="298"/>
        </w:trPr>
        <w:tc>
          <w:tcPr>
            <w:tcW w:w="582" w:type="dxa"/>
            <w:tcBorders>
              <w:top w:val="single" w:sz="8" w:space="0" w:color="auto"/>
              <w:left w:val="single" w:sz="8" w:space="0" w:color="auto"/>
              <w:right w:val="single" w:sz="8" w:space="0" w:color="auto"/>
            </w:tcBorders>
            <w:shd w:val="clear" w:color="auto" w:fill="auto"/>
            <w:vAlign w:val="bottom"/>
          </w:tcPr>
          <w:p w:rsidR="00995875" w:rsidRPr="00800943" w:rsidRDefault="00995875" w:rsidP="00E97B8C">
            <w:pPr>
              <w:jc w:val="center"/>
              <w:rPr>
                <w:rFonts w:ascii="Times New Roman" w:hAnsi="Times New Roman"/>
                <w:sz w:val="24"/>
                <w:szCs w:val="24"/>
              </w:rPr>
            </w:pPr>
            <w:r w:rsidRPr="00800943">
              <w:rPr>
                <w:rFonts w:ascii="Times New Roman" w:hAnsi="Times New Roman"/>
                <w:w w:val="99"/>
                <w:sz w:val="24"/>
                <w:szCs w:val="24"/>
              </w:rPr>
              <w:t>1.</w:t>
            </w:r>
          </w:p>
        </w:tc>
        <w:tc>
          <w:tcPr>
            <w:tcW w:w="3975" w:type="dxa"/>
            <w:tcBorders>
              <w:top w:val="single" w:sz="8" w:space="0" w:color="auto"/>
              <w:right w:val="single" w:sz="8" w:space="0" w:color="auto"/>
            </w:tcBorders>
            <w:shd w:val="clear" w:color="auto" w:fill="auto"/>
            <w:vAlign w:val="bottom"/>
          </w:tcPr>
          <w:p w:rsidR="00995875" w:rsidRPr="00BB4AAA" w:rsidRDefault="00995875" w:rsidP="0056730B">
            <w:pPr>
              <w:ind w:left="316"/>
              <w:rPr>
                <w:rFonts w:ascii="Times New Roman" w:hAnsi="Times New Roman"/>
                <w:sz w:val="24"/>
                <w:szCs w:val="24"/>
              </w:rPr>
            </w:pPr>
            <w:r w:rsidRPr="00800943">
              <w:rPr>
                <w:rFonts w:ascii="Times New Roman" w:hAnsi="Times New Roman"/>
                <w:sz w:val="24"/>
                <w:szCs w:val="24"/>
                <w:lang w:val="id-ID"/>
              </w:rPr>
              <w:t>Belum dilakukannya</w:t>
            </w:r>
            <w:r>
              <w:rPr>
                <w:rFonts w:ascii="Times New Roman" w:hAnsi="Times New Roman"/>
                <w:sz w:val="24"/>
                <w:szCs w:val="24"/>
              </w:rPr>
              <w:t xml:space="preserve"> </w:t>
            </w:r>
            <w:r w:rsidRPr="00800943">
              <w:rPr>
                <w:rFonts w:ascii="Times New Roman" w:hAnsi="Times New Roman"/>
                <w:sz w:val="24"/>
                <w:szCs w:val="24"/>
                <w:lang w:val="id-ID"/>
              </w:rPr>
              <w:t>perhitungan</w:t>
            </w:r>
          </w:p>
        </w:tc>
        <w:tc>
          <w:tcPr>
            <w:tcW w:w="4733" w:type="dxa"/>
            <w:tcBorders>
              <w:top w:val="single" w:sz="8" w:space="0" w:color="auto"/>
              <w:right w:val="single" w:sz="8" w:space="0" w:color="auto"/>
            </w:tcBorders>
            <w:shd w:val="clear" w:color="auto" w:fill="auto"/>
            <w:vAlign w:val="bottom"/>
          </w:tcPr>
          <w:p w:rsidR="00995875" w:rsidRPr="00800943" w:rsidRDefault="00995875" w:rsidP="0056730B">
            <w:pPr>
              <w:ind w:left="218"/>
              <w:rPr>
                <w:rFonts w:ascii="Times New Roman" w:hAnsi="Times New Roman"/>
                <w:sz w:val="24"/>
                <w:szCs w:val="24"/>
                <w:lang w:val="id-ID"/>
              </w:rPr>
            </w:pPr>
            <w:r w:rsidRPr="00800943">
              <w:rPr>
                <w:rFonts w:ascii="Times New Roman" w:hAnsi="Times New Roman"/>
                <w:sz w:val="24"/>
                <w:szCs w:val="24"/>
                <w:lang w:val="id-ID"/>
              </w:rPr>
              <w:t>Memberikan pengetahuan cara menghitung</w:t>
            </w:r>
          </w:p>
        </w:tc>
      </w:tr>
      <w:tr w:rsidR="00995875" w:rsidRPr="00800943" w:rsidTr="004A634C">
        <w:trPr>
          <w:trHeight w:val="244"/>
        </w:trPr>
        <w:tc>
          <w:tcPr>
            <w:tcW w:w="582" w:type="dxa"/>
            <w:tcBorders>
              <w:left w:val="single" w:sz="8" w:space="0" w:color="auto"/>
              <w:bottom w:val="single" w:sz="4" w:space="0" w:color="auto"/>
              <w:right w:val="single" w:sz="8" w:space="0" w:color="auto"/>
            </w:tcBorders>
            <w:shd w:val="clear" w:color="auto" w:fill="auto"/>
            <w:vAlign w:val="bottom"/>
          </w:tcPr>
          <w:p w:rsidR="00995875" w:rsidRPr="00800943" w:rsidRDefault="00995875" w:rsidP="00E97B8C">
            <w:pPr>
              <w:jc w:val="center"/>
              <w:rPr>
                <w:rFonts w:ascii="Times New Roman" w:hAnsi="Times New Roman"/>
                <w:w w:val="99"/>
                <w:sz w:val="24"/>
                <w:szCs w:val="24"/>
              </w:rPr>
            </w:pPr>
          </w:p>
        </w:tc>
        <w:tc>
          <w:tcPr>
            <w:tcW w:w="3975" w:type="dxa"/>
            <w:tcBorders>
              <w:bottom w:val="single" w:sz="4" w:space="0" w:color="auto"/>
              <w:right w:val="single" w:sz="8" w:space="0" w:color="auto"/>
            </w:tcBorders>
            <w:shd w:val="clear" w:color="auto" w:fill="auto"/>
            <w:vAlign w:val="bottom"/>
          </w:tcPr>
          <w:p w:rsidR="00995875" w:rsidRPr="00BB4AAA" w:rsidRDefault="00995875" w:rsidP="0056730B">
            <w:pPr>
              <w:ind w:left="316"/>
              <w:rPr>
                <w:rFonts w:ascii="Times New Roman" w:hAnsi="Times New Roman"/>
                <w:sz w:val="24"/>
                <w:szCs w:val="24"/>
              </w:rPr>
            </w:pPr>
            <w:r w:rsidRPr="00800943">
              <w:rPr>
                <w:rFonts w:ascii="Times New Roman" w:hAnsi="Times New Roman"/>
                <w:sz w:val="24"/>
                <w:szCs w:val="24"/>
                <w:lang w:val="id-ID"/>
              </w:rPr>
              <w:t xml:space="preserve">kebutuhan pakan </w:t>
            </w:r>
            <w:r>
              <w:rPr>
                <w:rFonts w:ascii="Times New Roman" w:hAnsi="Times New Roman"/>
                <w:sz w:val="24"/>
                <w:szCs w:val="24"/>
              </w:rPr>
              <w:t>ternak</w:t>
            </w:r>
          </w:p>
        </w:tc>
        <w:tc>
          <w:tcPr>
            <w:tcW w:w="4733" w:type="dxa"/>
            <w:tcBorders>
              <w:bottom w:val="single" w:sz="4" w:space="0" w:color="auto"/>
              <w:right w:val="single" w:sz="8" w:space="0" w:color="auto"/>
            </w:tcBorders>
            <w:shd w:val="clear" w:color="auto" w:fill="auto"/>
            <w:vAlign w:val="bottom"/>
          </w:tcPr>
          <w:p w:rsidR="00995875" w:rsidRPr="00800943" w:rsidRDefault="00995875" w:rsidP="0056730B">
            <w:pPr>
              <w:ind w:left="218"/>
              <w:rPr>
                <w:rFonts w:ascii="Times New Roman" w:hAnsi="Times New Roman"/>
                <w:sz w:val="24"/>
                <w:szCs w:val="24"/>
                <w:lang w:val="id-ID"/>
              </w:rPr>
            </w:pPr>
            <w:r w:rsidRPr="00800943">
              <w:rPr>
                <w:rFonts w:ascii="Times New Roman" w:hAnsi="Times New Roman"/>
                <w:sz w:val="24"/>
                <w:szCs w:val="24"/>
                <w:lang w:val="id-ID"/>
              </w:rPr>
              <w:t>kebutuhan pakan ternak</w:t>
            </w:r>
          </w:p>
        </w:tc>
      </w:tr>
      <w:tr w:rsidR="00995875" w:rsidRPr="00800943" w:rsidTr="004A634C">
        <w:trPr>
          <w:trHeight w:val="231"/>
        </w:trPr>
        <w:tc>
          <w:tcPr>
            <w:tcW w:w="582" w:type="dxa"/>
            <w:tcBorders>
              <w:top w:val="single" w:sz="4" w:space="0" w:color="auto"/>
              <w:left w:val="single" w:sz="8" w:space="0" w:color="auto"/>
              <w:right w:val="single" w:sz="8" w:space="0" w:color="auto"/>
            </w:tcBorders>
            <w:shd w:val="clear" w:color="auto" w:fill="auto"/>
            <w:vAlign w:val="bottom"/>
          </w:tcPr>
          <w:p w:rsidR="00995875" w:rsidRPr="00800943" w:rsidRDefault="00995875" w:rsidP="00E97B8C">
            <w:pPr>
              <w:jc w:val="center"/>
              <w:rPr>
                <w:rFonts w:ascii="Times New Roman" w:hAnsi="Times New Roman"/>
                <w:sz w:val="24"/>
                <w:szCs w:val="24"/>
              </w:rPr>
            </w:pPr>
            <w:r w:rsidRPr="00800943">
              <w:rPr>
                <w:rFonts w:ascii="Times New Roman" w:hAnsi="Times New Roman"/>
                <w:w w:val="99"/>
                <w:sz w:val="24"/>
                <w:szCs w:val="24"/>
              </w:rPr>
              <w:t>2.</w:t>
            </w:r>
          </w:p>
        </w:tc>
        <w:tc>
          <w:tcPr>
            <w:tcW w:w="3975" w:type="dxa"/>
            <w:tcBorders>
              <w:top w:val="single" w:sz="4" w:space="0" w:color="auto"/>
              <w:right w:val="single" w:sz="8" w:space="0" w:color="auto"/>
            </w:tcBorders>
            <w:shd w:val="clear" w:color="auto" w:fill="auto"/>
            <w:vAlign w:val="bottom"/>
          </w:tcPr>
          <w:p w:rsidR="00995875" w:rsidRPr="004A634C" w:rsidRDefault="00995875" w:rsidP="0056730B">
            <w:pPr>
              <w:ind w:left="316"/>
              <w:rPr>
                <w:rFonts w:ascii="Times New Roman" w:hAnsi="Times New Roman"/>
                <w:sz w:val="24"/>
                <w:szCs w:val="24"/>
              </w:rPr>
            </w:pPr>
            <w:r w:rsidRPr="00800943">
              <w:rPr>
                <w:rFonts w:ascii="Times New Roman" w:hAnsi="Times New Roman"/>
                <w:sz w:val="24"/>
                <w:szCs w:val="24"/>
                <w:lang w:val="id-ID"/>
              </w:rPr>
              <w:t>Manajemen pemberian pakan</w:t>
            </w:r>
            <w:r w:rsidR="004A634C">
              <w:rPr>
                <w:rFonts w:ascii="Times New Roman" w:hAnsi="Times New Roman"/>
                <w:sz w:val="24"/>
                <w:szCs w:val="24"/>
              </w:rPr>
              <w:t xml:space="preserve"> dan </w:t>
            </w:r>
          </w:p>
        </w:tc>
        <w:tc>
          <w:tcPr>
            <w:tcW w:w="4733" w:type="dxa"/>
            <w:tcBorders>
              <w:top w:val="single" w:sz="4" w:space="0" w:color="auto"/>
              <w:right w:val="single" w:sz="8" w:space="0" w:color="auto"/>
            </w:tcBorders>
            <w:shd w:val="clear" w:color="auto" w:fill="auto"/>
            <w:vAlign w:val="bottom"/>
          </w:tcPr>
          <w:p w:rsidR="00995875" w:rsidRPr="00BB4AAA" w:rsidRDefault="00995875" w:rsidP="0056730B">
            <w:pPr>
              <w:ind w:left="218"/>
              <w:jc w:val="both"/>
              <w:rPr>
                <w:rFonts w:ascii="Times New Roman" w:hAnsi="Times New Roman"/>
                <w:sz w:val="24"/>
                <w:szCs w:val="24"/>
              </w:rPr>
            </w:pPr>
            <w:r w:rsidRPr="00800943">
              <w:rPr>
                <w:rFonts w:ascii="Times New Roman" w:hAnsi="Times New Roman"/>
                <w:sz w:val="24"/>
                <w:szCs w:val="24"/>
              </w:rPr>
              <w:t xml:space="preserve">Memberikan pengetahuan </w:t>
            </w:r>
            <w:r w:rsidRPr="00800943">
              <w:rPr>
                <w:rFonts w:ascii="Times New Roman" w:hAnsi="Times New Roman"/>
                <w:sz w:val="24"/>
                <w:szCs w:val="24"/>
                <w:lang w:val="id-ID"/>
              </w:rPr>
              <w:t xml:space="preserve">mengenai </w:t>
            </w:r>
            <w:r>
              <w:rPr>
                <w:rFonts w:ascii="Times New Roman" w:hAnsi="Times New Roman"/>
                <w:sz w:val="24"/>
                <w:szCs w:val="24"/>
              </w:rPr>
              <w:t>waktu</w:t>
            </w:r>
          </w:p>
        </w:tc>
      </w:tr>
      <w:tr w:rsidR="00995875" w:rsidRPr="00800943" w:rsidTr="004A634C">
        <w:trPr>
          <w:trHeight w:val="244"/>
        </w:trPr>
        <w:tc>
          <w:tcPr>
            <w:tcW w:w="582" w:type="dxa"/>
            <w:tcBorders>
              <w:left w:val="single" w:sz="8" w:space="0" w:color="auto"/>
              <w:right w:val="single" w:sz="8" w:space="0" w:color="auto"/>
            </w:tcBorders>
            <w:shd w:val="clear" w:color="auto" w:fill="auto"/>
            <w:vAlign w:val="bottom"/>
          </w:tcPr>
          <w:p w:rsidR="00995875" w:rsidRPr="00800943" w:rsidRDefault="00995875" w:rsidP="00E97B8C">
            <w:pPr>
              <w:jc w:val="center"/>
              <w:rPr>
                <w:rFonts w:ascii="Times New Roman" w:hAnsi="Times New Roman"/>
                <w:w w:val="99"/>
                <w:sz w:val="24"/>
                <w:szCs w:val="24"/>
              </w:rPr>
            </w:pPr>
          </w:p>
        </w:tc>
        <w:tc>
          <w:tcPr>
            <w:tcW w:w="3975" w:type="dxa"/>
            <w:tcBorders>
              <w:right w:val="single" w:sz="8" w:space="0" w:color="auto"/>
            </w:tcBorders>
            <w:shd w:val="clear" w:color="auto" w:fill="auto"/>
            <w:vAlign w:val="bottom"/>
          </w:tcPr>
          <w:p w:rsidR="00995875" w:rsidRPr="00800943" w:rsidRDefault="004A634C" w:rsidP="0056730B">
            <w:pPr>
              <w:ind w:left="316"/>
              <w:rPr>
                <w:rFonts w:ascii="Times New Roman" w:hAnsi="Times New Roman"/>
                <w:sz w:val="24"/>
                <w:szCs w:val="24"/>
                <w:lang w:val="id-ID"/>
              </w:rPr>
            </w:pPr>
            <w:r>
              <w:rPr>
                <w:rFonts w:ascii="Times New Roman" w:hAnsi="Times New Roman"/>
                <w:sz w:val="24"/>
                <w:szCs w:val="24"/>
              </w:rPr>
              <w:t xml:space="preserve">Pengolahan </w:t>
            </w:r>
            <w:r w:rsidR="00995875" w:rsidRPr="00800943">
              <w:rPr>
                <w:rFonts w:ascii="Times New Roman" w:hAnsi="Times New Roman"/>
                <w:sz w:val="24"/>
                <w:szCs w:val="24"/>
                <w:lang w:val="id-ID"/>
              </w:rPr>
              <w:t>hijauan pakan ternak</w:t>
            </w:r>
          </w:p>
        </w:tc>
        <w:tc>
          <w:tcPr>
            <w:tcW w:w="4733" w:type="dxa"/>
            <w:tcBorders>
              <w:right w:val="single" w:sz="8" w:space="0" w:color="auto"/>
            </w:tcBorders>
            <w:shd w:val="clear" w:color="auto" w:fill="auto"/>
            <w:vAlign w:val="bottom"/>
          </w:tcPr>
          <w:p w:rsidR="00995875" w:rsidRPr="00BB4AAA" w:rsidRDefault="00995875" w:rsidP="0056730B">
            <w:pPr>
              <w:ind w:left="218"/>
              <w:jc w:val="both"/>
              <w:rPr>
                <w:rFonts w:ascii="Times New Roman" w:hAnsi="Times New Roman"/>
                <w:sz w:val="24"/>
                <w:szCs w:val="24"/>
              </w:rPr>
            </w:pPr>
            <w:r w:rsidRPr="00800943">
              <w:rPr>
                <w:rFonts w:ascii="Times New Roman" w:hAnsi="Times New Roman"/>
                <w:sz w:val="24"/>
                <w:szCs w:val="24"/>
                <w:lang w:val="id-ID"/>
              </w:rPr>
              <w:t>pemberian pakan ternak dan jenis</w:t>
            </w:r>
            <w:r>
              <w:rPr>
                <w:rFonts w:ascii="Times New Roman" w:hAnsi="Times New Roman"/>
                <w:sz w:val="24"/>
                <w:szCs w:val="24"/>
              </w:rPr>
              <w:t xml:space="preserve"> hijauan</w:t>
            </w:r>
          </w:p>
        </w:tc>
      </w:tr>
      <w:tr w:rsidR="00995875" w:rsidRPr="00800943" w:rsidTr="004A634C">
        <w:trPr>
          <w:trHeight w:val="249"/>
        </w:trPr>
        <w:tc>
          <w:tcPr>
            <w:tcW w:w="582" w:type="dxa"/>
            <w:tcBorders>
              <w:left w:val="single" w:sz="8" w:space="0" w:color="auto"/>
              <w:bottom w:val="single" w:sz="8" w:space="0" w:color="auto"/>
              <w:right w:val="single" w:sz="8" w:space="0" w:color="auto"/>
            </w:tcBorders>
            <w:shd w:val="clear" w:color="auto" w:fill="auto"/>
            <w:vAlign w:val="bottom"/>
          </w:tcPr>
          <w:p w:rsidR="00995875" w:rsidRPr="00800943" w:rsidRDefault="00995875" w:rsidP="00E97B8C">
            <w:pPr>
              <w:jc w:val="center"/>
              <w:rPr>
                <w:rFonts w:ascii="Times New Roman" w:hAnsi="Times New Roman"/>
                <w:sz w:val="24"/>
                <w:szCs w:val="24"/>
              </w:rPr>
            </w:pPr>
          </w:p>
        </w:tc>
        <w:tc>
          <w:tcPr>
            <w:tcW w:w="3975" w:type="dxa"/>
            <w:tcBorders>
              <w:bottom w:val="single" w:sz="8" w:space="0" w:color="auto"/>
              <w:right w:val="single" w:sz="8" w:space="0" w:color="auto"/>
            </w:tcBorders>
            <w:shd w:val="clear" w:color="auto" w:fill="auto"/>
            <w:vAlign w:val="bottom"/>
          </w:tcPr>
          <w:p w:rsidR="00995875" w:rsidRPr="00800943" w:rsidRDefault="00995875" w:rsidP="0056730B">
            <w:pPr>
              <w:ind w:left="316"/>
              <w:rPr>
                <w:rFonts w:ascii="Times New Roman" w:hAnsi="Times New Roman"/>
                <w:sz w:val="24"/>
                <w:szCs w:val="24"/>
              </w:rPr>
            </w:pPr>
          </w:p>
        </w:tc>
        <w:tc>
          <w:tcPr>
            <w:tcW w:w="4733" w:type="dxa"/>
            <w:tcBorders>
              <w:bottom w:val="single" w:sz="8" w:space="0" w:color="auto"/>
              <w:right w:val="single" w:sz="8" w:space="0" w:color="auto"/>
            </w:tcBorders>
            <w:shd w:val="clear" w:color="auto" w:fill="auto"/>
            <w:vAlign w:val="bottom"/>
          </w:tcPr>
          <w:p w:rsidR="00995875" w:rsidRPr="00800943" w:rsidRDefault="00995875" w:rsidP="0056730B">
            <w:pPr>
              <w:ind w:left="218"/>
              <w:jc w:val="both"/>
              <w:rPr>
                <w:rFonts w:ascii="Times New Roman" w:hAnsi="Times New Roman"/>
                <w:sz w:val="24"/>
                <w:szCs w:val="24"/>
                <w:lang w:val="id-ID"/>
              </w:rPr>
            </w:pPr>
            <w:r w:rsidRPr="00800943">
              <w:rPr>
                <w:rFonts w:ascii="Times New Roman" w:hAnsi="Times New Roman"/>
                <w:sz w:val="24"/>
                <w:szCs w:val="24"/>
                <w:lang w:val="id-ID"/>
              </w:rPr>
              <w:t>yang dapat dimanfaatkan</w:t>
            </w:r>
          </w:p>
        </w:tc>
      </w:tr>
      <w:tr w:rsidR="00995875" w:rsidRPr="00800943" w:rsidTr="004A634C">
        <w:trPr>
          <w:trHeight w:val="244"/>
        </w:trPr>
        <w:tc>
          <w:tcPr>
            <w:tcW w:w="582" w:type="dxa"/>
            <w:tcBorders>
              <w:left w:val="single" w:sz="8" w:space="0" w:color="auto"/>
              <w:bottom w:val="single" w:sz="4" w:space="0" w:color="auto"/>
              <w:right w:val="single" w:sz="8" w:space="0" w:color="auto"/>
            </w:tcBorders>
            <w:shd w:val="clear" w:color="auto" w:fill="auto"/>
          </w:tcPr>
          <w:p w:rsidR="00995875" w:rsidRPr="00800943" w:rsidRDefault="004A634C" w:rsidP="00E97B8C">
            <w:pPr>
              <w:jc w:val="center"/>
              <w:rPr>
                <w:rFonts w:ascii="Times New Roman" w:hAnsi="Times New Roman"/>
                <w:w w:val="99"/>
                <w:sz w:val="24"/>
                <w:szCs w:val="24"/>
              </w:rPr>
            </w:pPr>
            <w:r>
              <w:rPr>
                <w:rFonts w:ascii="Times New Roman" w:hAnsi="Times New Roman"/>
                <w:w w:val="99"/>
                <w:sz w:val="24"/>
                <w:szCs w:val="24"/>
              </w:rPr>
              <w:t>3</w:t>
            </w:r>
          </w:p>
        </w:tc>
        <w:tc>
          <w:tcPr>
            <w:tcW w:w="3975" w:type="dxa"/>
            <w:tcBorders>
              <w:bottom w:val="single" w:sz="4" w:space="0" w:color="auto"/>
              <w:right w:val="single" w:sz="8" w:space="0" w:color="auto"/>
            </w:tcBorders>
            <w:shd w:val="clear" w:color="auto" w:fill="auto"/>
          </w:tcPr>
          <w:p w:rsidR="00995875" w:rsidRPr="00800943" w:rsidRDefault="00995875" w:rsidP="004A634C">
            <w:pPr>
              <w:ind w:left="316"/>
              <w:rPr>
                <w:rFonts w:ascii="Times New Roman" w:hAnsi="Times New Roman"/>
                <w:sz w:val="24"/>
                <w:szCs w:val="24"/>
                <w:lang w:val="id-ID"/>
              </w:rPr>
            </w:pPr>
            <w:r w:rsidRPr="00800943">
              <w:rPr>
                <w:rFonts w:ascii="Times New Roman" w:hAnsi="Times New Roman"/>
                <w:sz w:val="24"/>
                <w:szCs w:val="24"/>
                <w:lang w:val="id-ID"/>
              </w:rPr>
              <w:t>Cara pembuatan silase</w:t>
            </w:r>
          </w:p>
        </w:tc>
        <w:tc>
          <w:tcPr>
            <w:tcW w:w="4733" w:type="dxa"/>
            <w:tcBorders>
              <w:bottom w:val="single" w:sz="4" w:space="0" w:color="auto"/>
              <w:right w:val="single" w:sz="8" w:space="0" w:color="auto"/>
            </w:tcBorders>
            <w:shd w:val="clear" w:color="auto" w:fill="auto"/>
            <w:vAlign w:val="bottom"/>
          </w:tcPr>
          <w:p w:rsidR="00995875" w:rsidRPr="0083586C" w:rsidRDefault="00995875" w:rsidP="0056730B">
            <w:pPr>
              <w:ind w:left="218"/>
              <w:rPr>
                <w:rFonts w:ascii="Times New Roman" w:hAnsi="Times New Roman"/>
                <w:sz w:val="24"/>
                <w:szCs w:val="24"/>
              </w:rPr>
            </w:pPr>
            <w:r w:rsidRPr="00800943">
              <w:rPr>
                <w:rFonts w:ascii="Times New Roman" w:hAnsi="Times New Roman"/>
                <w:sz w:val="24"/>
                <w:szCs w:val="24"/>
                <w:lang w:val="id-ID"/>
              </w:rPr>
              <w:t>Memberikan informasi cara pembuatan</w:t>
            </w:r>
            <w:r>
              <w:rPr>
                <w:rFonts w:ascii="Times New Roman" w:hAnsi="Times New Roman"/>
                <w:sz w:val="24"/>
                <w:szCs w:val="24"/>
              </w:rPr>
              <w:t xml:space="preserve"> </w:t>
            </w:r>
            <w:r w:rsidRPr="00800943">
              <w:rPr>
                <w:rFonts w:ascii="Times New Roman" w:hAnsi="Times New Roman"/>
                <w:sz w:val="24"/>
                <w:szCs w:val="24"/>
                <w:lang w:val="id-ID"/>
              </w:rPr>
              <w:t>pakan silase</w:t>
            </w:r>
          </w:p>
        </w:tc>
      </w:tr>
    </w:tbl>
    <w:p w:rsidR="004A634C" w:rsidRPr="00616D5B" w:rsidRDefault="004A634C" w:rsidP="004A634C">
      <w:pPr>
        <w:pStyle w:val="Footer"/>
        <w:pBdr>
          <w:top w:val="single" w:sz="4" w:space="1" w:color="auto"/>
        </w:pBdr>
        <w:jc w:val="center"/>
        <w:rPr>
          <w:i/>
          <w:sz w:val="18"/>
          <w:szCs w:val="18"/>
        </w:rPr>
      </w:pPr>
      <w:r>
        <w:rPr>
          <w:rFonts w:ascii="Times New Roman" w:hAnsi="Times New Roman"/>
        </w:rPr>
        <w:tab/>
      </w:r>
      <w:r>
        <w:rPr>
          <w:rFonts w:ascii="Times New Roman" w:hAnsi="Times New Roman"/>
        </w:rPr>
        <w:tab/>
      </w:r>
      <w:sdt>
        <w:sdtPr>
          <w:id w:val="10263241"/>
          <w:docPartObj>
            <w:docPartGallery w:val="Page Numbers (Bottom of Page)"/>
            <w:docPartUnique/>
          </w:docPartObj>
        </w:sdtPr>
        <w:sdtContent>
          <w:r>
            <w:rPr>
              <w:i/>
              <w:sz w:val="18"/>
              <w:szCs w:val="18"/>
              <w:lang w:val="id-ID"/>
            </w:rPr>
            <w:t>B</w:t>
          </w:r>
          <w:r>
            <w:rPr>
              <w:i/>
              <w:sz w:val="18"/>
              <w:szCs w:val="18"/>
            </w:rPr>
            <w:t>udidaya Rumput Odot</w:t>
          </w:r>
          <w:r w:rsidRPr="00785BD1">
            <w:rPr>
              <w:i/>
              <w:sz w:val="18"/>
              <w:szCs w:val="18"/>
            </w:rPr>
            <w:t xml:space="preserve"> (</w:t>
          </w:r>
          <w:r>
            <w:rPr>
              <w:i/>
              <w:sz w:val="18"/>
              <w:szCs w:val="18"/>
            </w:rPr>
            <w:t>Roni Yulianto</w:t>
          </w:r>
          <w:r w:rsidRPr="00785BD1">
            <w:rPr>
              <w:i/>
              <w:sz w:val="18"/>
              <w:szCs w:val="18"/>
            </w:rPr>
            <w:t>)</w:t>
          </w:r>
          <w:r>
            <w:t xml:space="preserve"> | </w:t>
          </w:r>
          <w:r w:rsidR="006C40CB">
            <w:rPr>
              <w:sz w:val="20"/>
              <w:szCs w:val="20"/>
            </w:rPr>
            <w:t>8</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88"/>
        <w:gridCol w:w="3662"/>
      </w:tblGrid>
      <w:tr w:rsidR="006C40CB" w:rsidRPr="006A6319" w:rsidTr="0038197D">
        <w:trPr>
          <w:trHeight w:val="309"/>
        </w:trPr>
        <w:tc>
          <w:tcPr>
            <w:tcW w:w="5788" w:type="dxa"/>
          </w:tcPr>
          <w:p w:rsidR="006C40CB" w:rsidRPr="006A6319" w:rsidRDefault="006C40CB" w:rsidP="0038197D">
            <w:pPr>
              <w:pStyle w:val="Header"/>
              <w:ind w:right="45"/>
              <w:rPr>
                <w:rFonts w:ascii="Times New Roman" w:hAnsi="Times New Roman"/>
                <w:lang w:val="en-ID"/>
              </w:rPr>
            </w:pPr>
            <w:r w:rsidRPr="006A6319">
              <w:rPr>
                <w:rFonts w:ascii="Times New Roman" w:hAnsi="Times New Roman"/>
              </w:rPr>
              <w:lastRenderedPageBreak/>
              <w:t>JPKMI (Jurnal Pengabdian Kepada Masyarakat Indonesia)</w:t>
            </w:r>
          </w:p>
        </w:tc>
        <w:tc>
          <w:tcPr>
            <w:tcW w:w="3662" w:type="dxa"/>
          </w:tcPr>
          <w:p w:rsidR="006C40CB" w:rsidRPr="006A6319" w:rsidRDefault="006C40CB" w:rsidP="0038197D">
            <w:pPr>
              <w:pStyle w:val="Header"/>
              <w:ind w:right="45"/>
              <w:jc w:val="right"/>
              <w:rPr>
                <w:rFonts w:ascii="Times New Roman" w:hAnsi="Times New Roman"/>
              </w:rPr>
            </w:pPr>
            <w:r w:rsidRPr="006A6319">
              <w:rPr>
                <w:rFonts w:ascii="Times New Roman" w:hAnsi="Times New Roman"/>
              </w:rPr>
              <w:t>Vol. 2, No. 1, Mei 2020, Hal. xx-xx</w:t>
            </w:r>
          </w:p>
        </w:tc>
      </w:tr>
    </w:tbl>
    <w:p w:rsidR="00176253" w:rsidRPr="00800943" w:rsidRDefault="0097413D" w:rsidP="00176253">
      <w:pPr>
        <w:spacing w:after="240" w:line="360" w:lineRule="auto"/>
        <w:jc w:val="both"/>
        <w:rPr>
          <w:rFonts w:ascii="Times New Roman" w:hAnsi="Times New Roman"/>
          <w:sz w:val="24"/>
          <w:szCs w:val="24"/>
        </w:rPr>
      </w:pPr>
      <w:r>
        <w:rPr>
          <w:rFonts w:ascii="Times New Roman" w:hAnsi="Times New Roman"/>
          <w:sz w:val="24"/>
          <w:szCs w:val="24"/>
        </w:rPr>
        <w:t>Kegiatan pelatihan dan pengabdian pada masyarakat ber</w:t>
      </w:r>
      <w:r w:rsidR="00995875" w:rsidRPr="00800943">
        <w:rPr>
          <w:rFonts w:ascii="Times New Roman" w:hAnsi="Times New Roman"/>
          <w:sz w:val="24"/>
          <w:szCs w:val="24"/>
        </w:rPr>
        <w:t xml:space="preserve">orientasi </w:t>
      </w:r>
      <w:r>
        <w:rPr>
          <w:rFonts w:ascii="Times New Roman" w:hAnsi="Times New Roman"/>
          <w:sz w:val="24"/>
          <w:szCs w:val="24"/>
        </w:rPr>
        <w:t xml:space="preserve">pada </w:t>
      </w:r>
      <w:r w:rsidR="00995875" w:rsidRPr="00800943">
        <w:rPr>
          <w:rFonts w:ascii="Times New Roman" w:hAnsi="Times New Roman"/>
          <w:sz w:val="24"/>
          <w:szCs w:val="24"/>
        </w:rPr>
        <w:t xml:space="preserve">program manajemen </w:t>
      </w:r>
      <w:r w:rsidR="00995875" w:rsidRPr="00800943">
        <w:rPr>
          <w:rFonts w:ascii="Times New Roman" w:hAnsi="Times New Roman"/>
          <w:sz w:val="24"/>
          <w:szCs w:val="24"/>
          <w:lang w:val="id-ID"/>
        </w:rPr>
        <w:t>pakan ternak</w:t>
      </w:r>
      <w:r w:rsidR="00995875" w:rsidRPr="00800943">
        <w:rPr>
          <w:rFonts w:ascii="Times New Roman" w:hAnsi="Times New Roman"/>
          <w:sz w:val="24"/>
          <w:szCs w:val="24"/>
        </w:rPr>
        <w:t xml:space="preserve"> dengan tujuan: 1) </w:t>
      </w:r>
      <w:r w:rsidR="00020AD4">
        <w:rPr>
          <w:rFonts w:ascii="Times New Roman" w:hAnsi="Times New Roman"/>
          <w:sz w:val="24"/>
          <w:szCs w:val="24"/>
        </w:rPr>
        <w:t xml:space="preserve">menghitung dan </w:t>
      </w:r>
      <w:r w:rsidR="00995875" w:rsidRPr="00800943">
        <w:rPr>
          <w:rFonts w:ascii="Times New Roman" w:hAnsi="Times New Roman"/>
          <w:sz w:val="24"/>
          <w:szCs w:val="24"/>
        </w:rPr>
        <w:t xml:space="preserve">mengetahui </w:t>
      </w:r>
      <w:r w:rsidR="00995875" w:rsidRPr="00800943">
        <w:rPr>
          <w:rFonts w:ascii="Times New Roman" w:hAnsi="Times New Roman"/>
          <w:sz w:val="24"/>
          <w:szCs w:val="24"/>
          <w:lang w:val="id-ID"/>
        </w:rPr>
        <w:t xml:space="preserve">kebutuhan </w:t>
      </w:r>
      <w:r w:rsidR="00020AD4">
        <w:rPr>
          <w:rFonts w:ascii="Times New Roman" w:hAnsi="Times New Roman"/>
          <w:sz w:val="24"/>
          <w:szCs w:val="24"/>
        </w:rPr>
        <w:t xml:space="preserve">nutrisi </w:t>
      </w:r>
      <w:r w:rsidR="00995875" w:rsidRPr="00800943">
        <w:rPr>
          <w:rFonts w:ascii="Times New Roman" w:hAnsi="Times New Roman"/>
          <w:sz w:val="24"/>
          <w:szCs w:val="24"/>
          <w:lang w:val="id-ID"/>
        </w:rPr>
        <w:t xml:space="preserve">pakan ternak </w:t>
      </w:r>
      <w:r w:rsidR="00995875">
        <w:rPr>
          <w:rFonts w:ascii="Times New Roman" w:hAnsi="Times New Roman"/>
          <w:sz w:val="24"/>
          <w:szCs w:val="24"/>
          <w:lang w:val="id-ID"/>
        </w:rPr>
        <w:t>sapi</w:t>
      </w:r>
      <w:r w:rsidR="00995875" w:rsidRPr="00800943">
        <w:rPr>
          <w:rFonts w:ascii="Times New Roman" w:hAnsi="Times New Roman"/>
          <w:sz w:val="24"/>
          <w:szCs w:val="24"/>
        </w:rPr>
        <w:t xml:space="preserve">; 2) mengetahui </w:t>
      </w:r>
      <w:r w:rsidR="00995875" w:rsidRPr="00800943">
        <w:rPr>
          <w:rFonts w:ascii="Times New Roman" w:hAnsi="Times New Roman"/>
          <w:sz w:val="24"/>
          <w:szCs w:val="24"/>
          <w:lang w:val="id-ID"/>
        </w:rPr>
        <w:t xml:space="preserve">manajemen pemberian dan jenis hijauan pakan ternak; 3) mengetahui </w:t>
      </w:r>
      <w:proofErr w:type="gramStart"/>
      <w:r w:rsidR="00995875" w:rsidRPr="00800943">
        <w:rPr>
          <w:rFonts w:ascii="Times New Roman" w:hAnsi="Times New Roman"/>
          <w:sz w:val="24"/>
          <w:szCs w:val="24"/>
          <w:lang w:val="id-ID"/>
        </w:rPr>
        <w:t>cara</w:t>
      </w:r>
      <w:proofErr w:type="gramEnd"/>
      <w:r w:rsidR="00995875" w:rsidRPr="00800943">
        <w:rPr>
          <w:rFonts w:ascii="Times New Roman" w:hAnsi="Times New Roman"/>
          <w:sz w:val="24"/>
          <w:szCs w:val="24"/>
          <w:lang w:val="id-ID"/>
        </w:rPr>
        <w:t xml:space="preserve"> pembuatan silase.</w:t>
      </w:r>
      <w:r w:rsidR="00176253">
        <w:rPr>
          <w:rFonts w:ascii="Times New Roman" w:hAnsi="Times New Roman"/>
          <w:sz w:val="24"/>
          <w:szCs w:val="24"/>
        </w:rPr>
        <w:t xml:space="preserve"> </w:t>
      </w:r>
      <w:proofErr w:type="gramStart"/>
      <w:r w:rsidR="00176253">
        <w:rPr>
          <w:rFonts w:ascii="Times New Roman" w:hAnsi="Times New Roman"/>
          <w:sz w:val="24"/>
          <w:szCs w:val="24"/>
        </w:rPr>
        <w:t>m</w:t>
      </w:r>
      <w:r w:rsidR="00176253" w:rsidRPr="00800943">
        <w:rPr>
          <w:rFonts w:ascii="Times New Roman" w:hAnsi="Times New Roman"/>
          <w:sz w:val="24"/>
          <w:szCs w:val="24"/>
        </w:rPr>
        <w:t>anajemen</w:t>
      </w:r>
      <w:proofErr w:type="gramEnd"/>
      <w:r w:rsidR="00176253" w:rsidRPr="00800943">
        <w:rPr>
          <w:rFonts w:ascii="Times New Roman" w:hAnsi="Times New Roman"/>
          <w:sz w:val="24"/>
          <w:szCs w:val="24"/>
        </w:rPr>
        <w:t xml:space="preserve"> </w:t>
      </w:r>
      <w:r w:rsidR="00176253">
        <w:rPr>
          <w:rFonts w:ascii="Times New Roman" w:hAnsi="Times New Roman"/>
          <w:sz w:val="24"/>
          <w:szCs w:val="24"/>
          <w:lang w:val="id-ID"/>
        </w:rPr>
        <w:t xml:space="preserve">pengolahan </w:t>
      </w:r>
      <w:r w:rsidR="00176253" w:rsidRPr="00800943">
        <w:rPr>
          <w:rFonts w:ascii="Times New Roman" w:hAnsi="Times New Roman"/>
          <w:sz w:val="24"/>
          <w:szCs w:val="24"/>
          <w:lang w:val="id-ID"/>
        </w:rPr>
        <w:t>pakan</w:t>
      </w:r>
      <w:r w:rsidR="00176253">
        <w:rPr>
          <w:rFonts w:ascii="Times New Roman" w:hAnsi="Times New Roman"/>
          <w:sz w:val="24"/>
          <w:szCs w:val="24"/>
        </w:rPr>
        <w:t xml:space="preserve"> ternak yang perlu diperhatikan, antara lain sebagai berikut (Tabel. 2):</w:t>
      </w:r>
    </w:p>
    <w:p w:rsidR="00995875" w:rsidRDefault="00995875" w:rsidP="00995875">
      <w:pPr>
        <w:spacing w:after="120"/>
        <w:jc w:val="both"/>
        <w:rPr>
          <w:rFonts w:ascii="Times New Roman" w:hAnsi="Times New Roman"/>
          <w:sz w:val="24"/>
          <w:szCs w:val="24"/>
        </w:rPr>
      </w:pPr>
      <w:proofErr w:type="gramStart"/>
      <w:r w:rsidRPr="00E33365">
        <w:rPr>
          <w:rFonts w:ascii="Times New Roman" w:hAnsi="Times New Roman"/>
          <w:sz w:val="24"/>
          <w:szCs w:val="24"/>
        </w:rPr>
        <w:t>Tabel  2</w:t>
      </w:r>
      <w:proofErr w:type="gramEnd"/>
      <w:r>
        <w:rPr>
          <w:rFonts w:ascii="Times New Roman" w:hAnsi="Times New Roman"/>
          <w:b/>
          <w:sz w:val="24"/>
          <w:szCs w:val="24"/>
        </w:rPr>
        <w:t xml:space="preserve">. </w:t>
      </w:r>
      <w:r>
        <w:rPr>
          <w:rFonts w:ascii="Times New Roman" w:hAnsi="Times New Roman"/>
          <w:sz w:val="24"/>
          <w:szCs w:val="24"/>
        </w:rPr>
        <w:t>Manaje</w:t>
      </w:r>
      <w:r w:rsidRPr="001E2A7E">
        <w:rPr>
          <w:rFonts w:ascii="Times New Roman" w:hAnsi="Times New Roman"/>
          <w:sz w:val="24"/>
          <w:szCs w:val="24"/>
        </w:rPr>
        <w:t>men pengolahan pakan</w:t>
      </w:r>
    </w:p>
    <w:tbl>
      <w:tblPr>
        <w:tblW w:w="9356" w:type="dxa"/>
        <w:tblInd w:w="10" w:type="dxa"/>
        <w:tblLayout w:type="fixed"/>
        <w:tblCellMar>
          <w:left w:w="0" w:type="dxa"/>
          <w:right w:w="0" w:type="dxa"/>
        </w:tblCellMar>
        <w:tblLook w:val="0000"/>
      </w:tblPr>
      <w:tblGrid>
        <w:gridCol w:w="441"/>
        <w:gridCol w:w="2642"/>
        <w:gridCol w:w="147"/>
        <w:gridCol w:w="6126"/>
      </w:tblGrid>
      <w:tr w:rsidR="00995875" w:rsidRPr="00800943" w:rsidTr="0056730B">
        <w:trPr>
          <w:trHeight w:val="352"/>
        </w:trPr>
        <w:tc>
          <w:tcPr>
            <w:tcW w:w="441" w:type="dxa"/>
            <w:tcBorders>
              <w:top w:val="single" w:sz="8" w:space="0" w:color="auto"/>
              <w:left w:val="single" w:sz="8" w:space="0" w:color="auto"/>
              <w:bottom w:val="single" w:sz="4" w:space="0" w:color="auto"/>
              <w:right w:val="single" w:sz="8" w:space="0" w:color="auto"/>
            </w:tcBorders>
            <w:shd w:val="clear" w:color="auto" w:fill="auto"/>
            <w:vAlign w:val="bottom"/>
          </w:tcPr>
          <w:p w:rsidR="00995875" w:rsidRPr="00800943" w:rsidRDefault="00995875" w:rsidP="00E97B8C">
            <w:pPr>
              <w:jc w:val="center"/>
              <w:rPr>
                <w:rFonts w:ascii="Times New Roman" w:hAnsi="Times New Roman"/>
                <w:b/>
                <w:sz w:val="24"/>
                <w:szCs w:val="24"/>
              </w:rPr>
            </w:pPr>
            <w:r w:rsidRPr="00800943">
              <w:rPr>
                <w:rFonts w:ascii="Times New Roman" w:hAnsi="Times New Roman"/>
                <w:b/>
                <w:sz w:val="24"/>
                <w:szCs w:val="24"/>
              </w:rPr>
              <w:t>No</w:t>
            </w:r>
          </w:p>
        </w:tc>
        <w:tc>
          <w:tcPr>
            <w:tcW w:w="2642" w:type="dxa"/>
            <w:tcBorders>
              <w:top w:val="single" w:sz="8" w:space="0" w:color="auto"/>
              <w:bottom w:val="single" w:sz="4" w:space="0" w:color="auto"/>
              <w:right w:val="single" w:sz="8" w:space="0" w:color="auto"/>
            </w:tcBorders>
            <w:shd w:val="clear" w:color="auto" w:fill="auto"/>
            <w:vAlign w:val="bottom"/>
          </w:tcPr>
          <w:p w:rsidR="00995875" w:rsidRPr="00800943" w:rsidRDefault="00995875" w:rsidP="00E97B8C">
            <w:pPr>
              <w:ind w:firstLine="89"/>
              <w:jc w:val="center"/>
              <w:rPr>
                <w:rFonts w:ascii="Times New Roman" w:hAnsi="Times New Roman"/>
                <w:b/>
                <w:sz w:val="24"/>
                <w:szCs w:val="24"/>
              </w:rPr>
            </w:pPr>
            <w:r w:rsidRPr="00800943">
              <w:rPr>
                <w:rFonts w:ascii="Times New Roman" w:hAnsi="Times New Roman"/>
                <w:b/>
                <w:sz w:val="24"/>
                <w:szCs w:val="24"/>
              </w:rPr>
              <w:t>Tujuan Segi</w:t>
            </w:r>
          </w:p>
        </w:tc>
        <w:tc>
          <w:tcPr>
            <w:tcW w:w="147" w:type="dxa"/>
            <w:tcBorders>
              <w:top w:val="single" w:sz="8" w:space="0" w:color="auto"/>
              <w:bottom w:val="single" w:sz="4" w:space="0" w:color="auto"/>
            </w:tcBorders>
            <w:shd w:val="clear" w:color="auto" w:fill="auto"/>
            <w:vAlign w:val="bottom"/>
          </w:tcPr>
          <w:p w:rsidR="00995875" w:rsidRPr="00800943" w:rsidRDefault="00995875" w:rsidP="00E97B8C">
            <w:pPr>
              <w:jc w:val="center"/>
              <w:rPr>
                <w:rFonts w:ascii="Times New Roman" w:hAnsi="Times New Roman"/>
                <w:sz w:val="24"/>
                <w:szCs w:val="24"/>
              </w:rPr>
            </w:pPr>
          </w:p>
        </w:tc>
        <w:tc>
          <w:tcPr>
            <w:tcW w:w="6126" w:type="dxa"/>
            <w:tcBorders>
              <w:top w:val="single" w:sz="8" w:space="0" w:color="auto"/>
              <w:bottom w:val="single" w:sz="4" w:space="0" w:color="auto"/>
              <w:right w:val="single" w:sz="8" w:space="0" w:color="auto"/>
            </w:tcBorders>
            <w:shd w:val="clear" w:color="auto" w:fill="auto"/>
            <w:vAlign w:val="bottom"/>
          </w:tcPr>
          <w:p w:rsidR="00995875" w:rsidRPr="00800943" w:rsidRDefault="00995875" w:rsidP="00E97B8C">
            <w:pPr>
              <w:ind w:left="142"/>
              <w:jc w:val="center"/>
              <w:rPr>
                <w:rFonts w:ascii="Times New Roman" w:hAnsi="Times New Roman"/>
                <w:b/>
                <w:sz w:val="24"/>
                <w:szCs w:val="24"/>
              </w:rPr>
            </w:pPr>
            <w:r w:rsidRPr="00800943">
              <w:rPr>
                <w:rFonts w:ascii="Times New Roman" w:hAnsi="Times New Roman"/>
                <w:b/>
                <w:sz w:val="24"/>
                <w:szCs w:val="24"/>
              </w:rPr>
              <w:t>Nilai Tambah</w:t>
            </w:r>
          </w:p>
        </w:tc>
      </w:tr>
      <w:tr w:rsidR="00995875" w:rsidRPr="00800943" w:rsidTr="0056730B">
        <w:trPr>
          <w:trHeight w:val="265"/>
        </w:trPr>
        <w:tc>
          <w:tcPr>
            <w:tcW w:w="441" w:type="dxa"/>
            <w:tcBorders>
              <w:top w:val="single" w:sz="4" w:space="0" w:color="auto"/>
              <w:left w:val="single" w:sz="8" w:space="0" w:color="auto"/>
              <w:right w:val="single" w:sz="8" w:space="0" w:color="auto"/>
            </w:tcBorders>
            <w:shd w:val="clear" w:color="auto" w:fill="auto"/>
            <w:vAlign w:val="bottom"/>
          </w:tcPr>
          <w:p w:rsidR="00995875" w:rsidRPr="00800943" w:rsidRDefault="00995875" w:rsidP="00E97B8C">
            <w:pPr>
              <w:jc w:val="center"/>
              <w:rPr>
                <w:rFonts w:ascii="Times New Roman" w:hAnsi="Times New Roman"/>
                <w:w w:val="99"/>
                <w:sz w:val="24"/>
                <w:szCs w:val="24"/>
              </w:rPr>
            </w:pPr>
            <w:r w:rsidRPr="00800943">
              <w:rPr>
                <w:rFonts w:ascii="Times New Roman" w:hAnsi="Times New Roman"/>
                <w:w w:val="99"/>
                <w:sz w:val="24"/>
                <w:szCs w:val="24"/>
              </w:rPr>
              <w:t>1</w:t>
            </w:r>
          </w:p>
        </w:tc>
        <w:tc>
          <w:tcPr>
            <w:tcW w:w="2642" w:type="dxa"/>
            <w:tcBorders>
              <w:top w:val="single" w:sz="4" w:space="0" w:color="auto"/>
              <w:right w:val="single" w:sz="8" w:space="0" w:color="auto"/>
            </w:tcBorders>
            <w:shd w:val="clear" w:color="auto" w:fill="auto"/>
            <w:vAlign w:val="bottom"/>
          </w:tcPr>
          <w:p w:rsidR="00995875" w:rsidRPr="00800943" w:rsidRDefault="00995875" w:rsidP="0056730B">
            <w:pPr>
              <w:ind w:firstLine="89"/>
              <w:rPr>
                <w:rFonts w:ascii="Times New Roman" w:hAnsi="Times New Roman"/>
                <w:sz w:val="24"/>
                <w:szCs w:val="24"/>
              </w:rPr>
            </w:pPr>
            <w:r w:rsidRPr="00800943">
              <w:rPr>
                <w:rFonts w:ascii="Times New Roman" w:hAnsi="Times New Roman"/>
                <w:sz w:val="24"/>
                <w:szCs w:val="24"/>
              </w:rPr>
              <w:t>Manajemen</w:t>
            </w:r>
          </w:p>
        </w:tc>
        <w:tc>
          <w:tcPr>
            <w:tcW w:w="147" w:type="dxa"/>
            <w:tcBorders>
              <w:top w:val="single" w:sz="4" w:space="0" w:color="auto"/>
            </w:tcBorders>
            <w:shd w:val="clear" w:color="auto" w:fill="auto"/>
            <w:vAlign w:val="bottom"/>
          </w:tcPr>
          <w:p w:rsidR="00995875" w:rsidRPr="00800943" w:rsidRDefault="00995875" w:rsidP="0056730B">
            <w:pPr>
              <w:jc w:val="right"/>
              <w:rPr>
                <w:rFonts w:ascii="Times New Roman" w:hAnsi="Times New Roman"/>
                <w:sz w:val="24"/>
                <w:szCs w:val="24"/>
              </w:rPr>
            </w:pPr>
            <w:r w:rsidRPr="00800943">
              <w:rPr>
                <w:rFonts w:ascii="Times New Roman" w:hAnsi="Times New Roman"/>
                <w:sz w:val="24"/>
                <w:szCs w:val="24"/>
              </w:rPr>
              <w:t>-</w:t>
            </w:r>
          </w:p>
        </w:tc>
        <w:tc>
          <w:tcPr>
            <w:tcW w:w="6126" w:type="dxa"/>
            <w:tcBorders>
              <w:top w:val="single" w:sz="4" w:space="0" w:color="auto"/>
              <w:right w:val="single" w:sz="8" w:space="0" w:color="auto"/>
            </w:tcBorders>
            <w:shd w:val="clear" w:color="auto" w:fill="auto"/>
            <w:vAlign w:val="bottom"/>
          </w:tcPr>
          <w:p w:rsidR="00995875" w:rsidRPr="00800943" w:rsidRDefault="00995875" w:rsidP="0056730B">
            <w:pPr>
              <w:ind w:left="142"/>
              <w:rPr>
                <w:rFonts w:ascii="Times New Roman" w:hAnsi="Times New Roman"/>
                <w:sz w:val="24"/>
                <w:szCs w:val="24"/>
              </w:rPr>
            </w:pPr>
            <w:r w:rsidRPr="00800943">
              <w:rPr>
                <w:rFonts w:ascii="Times New Roman" w:hAnsi="Times New Roman"/>
                <w:sz w:val="24"/>
                <w:szCs w:val="24"/>
              </w:rPr>
              <w:t>Manajemen tepat guna</w:t>
            </w:r>
          </w:p>
        </w:tc>
      </w:tr>
      <w:tr w:rsidR="00995875" w:rsidRPr="00800943" w:rsidTr="0056730B">
        <w:trPr>
          <w:trHeight w:val="283"/>
        </w:trPr>
        <w:tc>
          <w:tcPr>
            <w:tcW w:w="441" w:type="dxa"/>
            <w:tcBorders>
              <w:left w:val="single" w:sz="8" w:space="0" w:color="auto"/>
              <w:right w:val="single" w:sz="8" w:space="0" w:color="auto"/>
            </w:tcBorders>
            <w:shd w:val="clear" w:color="auto" w:fill="auto"/>
            <w:vAlign w:val="bottom"/>
          </w:tcPr>
          <w:p w:rsidR="00995875" w:rsidRPr="00800943" w:rsidRDefault="00995875" w:rsidP="00E97B8C">
            <w:pPr>
              <w:jc w:val="center"/>
              <w:rPr>
                <w:rFonts w:ascii="Times New Roman" w:hAnsi="Times New Roman"/>
                <w:sz w:val="24"/>
                <w:szCs w:val="24"/>
              </w:rPr>
            </w:pPr>
          </w:p>
        </w:tc>
        <w:tc>
          <w:tcPr>
            <w:tcW w:w="2642" w:type="dxa"/>
            <w:tcBorders>
              <w:right w:val="single" w:sz="8" w:space="0" w:color="auto"/>
            </w:tcBorders>
            <w:shd w:val="clear" w:color="auto" w:fill="auto"/>
            <w:vAlign w:val="bottom"/>
          </w:tcPr>
          <w:p w:rsidR="00995875" w:rsidRPr="00800943" w:rsidRDefault="00995875" w:rsidP="0056730B">
            <w:pPr>
              <w:ind w:firstLine="89"/>
              <w:rPr>
                <w:rFonts w:ascii="Times New Roman" w:hAnsi="Times New Roman"/>
                <w:sz w:val="24"/>
                <w:szCs w:val="24"/>
              </w:rPr>
            </w:pPr>
          </w:p>
        </w:tc>
        <w:tc>
          <w:tcPr>
            <w:tcW w:w="147" w:type="dxa"/>
            <w:shd w:val="clear" w:color="auto" w:fill="auto"/>
            <w:vAlign w:val="bottom"/>
          </w:tcPr>
          <w:p w:rsidR="00995875" w:rsidRPr="00800943" w:rsidRDefault="00995875" w:rsidP="0056730B">
            <w:pPr>
              <w:jc w:val="right"/>
              <w:rPr>
                <w:rFonts w:ascii="Times New Roman" w:hAnsi="Times New Roman"/>
                <w:sz w:val="24"/>
                <w:szCs w:val="24"/>
              </w:rPr>
            </w:pPr>
            <w:r w:rsidRPr="00800943">
              <w:rPr>
                <w:rFonts w:ascii="Times New Roman" w:hAnsi="Times New Roman"/>
                <w:sz w:val="24"/>
                <w:szCs w:val="24"/>
              </w:rPr>
              <w:t>-</w:t>
            </w:r>
          </w:p>
        </w:tc>
        <w:tc>
          <w:tcPr>
            <w:tcW w:w="6126" w:type="dxa"/>
            <w:tcBorders>
              <w:right w:val="single" w:sz="8" w:space="0" w:color="auto"/>
            </w:tcBorders>
            <w:shd w:val="clear" w:color="auto" w:fill="auto"/>
            <w:vAlign w:val="bottom"/>
          </w:tcPr>
          <w:p w:rsidR="00995875" w:rsidRPr="00800943" w:rsidRDefault="00995875" w:rsidP="0056730B">
            <w:pPr>
              <w:ind w:left="142"/>
              <w:rPr>
                <w:rFonts w:ascii="Times New Roman" w:hAnsi="Times New Roman"/>
                <w:sz w:val="24"/>
                <w:szCs w:val="24"/>
              </w:rPr>
            </w:pPr>
            <w:r w:rsidRPr="00800943">
              <w:rPr>
                <w:rFonts w:ascii="Times New Roman" w:hAnsi="Times New Roman"/>
                <w:sz w:val="24"/>
                <w:szCs w:val="24"/>
              </w:rPr>
              <w:t>Mudah dipahami</w:t>
            </w:r>
          </w:p>
        </w:tc>
      </w:tr>
      <w:tr w:rsidR="00995875" w:rsidRPr="00800943" w:rsidTr="0056730B">
        <w:trPr>
          <w:trHeight w:val="284"/>
        </w:trPr>
        <w:tc>
          <w:tcPr>
            <w:tcW w:w="441" w:type="dxa"/>
            <w:tcBorders>
              <w:left w:val="single" w:sz="8" w:space="0" w:color="auto"/>
              <w:bottom w:val="single" w:sz="8" w:space="0" w:color="auto"/>
              <w:right w:val="single" w:sz="8" w:space="0" w:color="auto"/>
            </w:tcBorders>
            <w:shd w:val="clear" w:color="auto" w:fill="auto"/>
            <w:vAlign w:val="bottom"/>
          </w:tcPr>
          <w:p w:rsidR="00995875" w:rsidRPr="00800943" w:rsidRDefault="00995875" w:rsidP="00E97B8C">
            <w:pPr>
              <w:jc w:val="center"/>
              <w:rPr>
                <w:rFonts w:ascii="Times New Roman" w:hAnsi="Times New Roman"/>
                <w:sz w:val="24"/>
                <w:szCs w:val="24"/>
              </w:rPr>
            </w:pPr>
          </w:p>
        </w:tc>
        <w:tc>
          <w:tcPr>
            <w:tcW w:w="2642" w:type="dxa"/>
            <w:tcBorders>
              <w:bottom w:val="single" w:sz="8" w:space="0" w:color="auto"/>
              <w:right w:val="single" w:sz="8" w:space="0" w:color="auto"/>
            </w:tcBorders>
            <w:shd w:val="clear" w:color="auto" w:fill="auto"/>
            <w:vAlign w:val="bottom"/>
          </w:tcPr>
          <w:p w:rsidR="00995875" w:rsidRPr="00800943" w:rsidRDefault="00995875" w:rsidP="0056730B">
            <w:pPr>
              <w:ind w:firstLine="89"/>
              <w:rPr>
                <w:rFonts w:ascii="Times New Roman" w:hAnsi="Times New Roman"/>
                <w:sz w:val="24"/>
                <w:szCs w:val="24"/>
              </w:rPr>
            </w:pPr>
          </w:p>
        </w:tc>
        <w:tc>
          <w:tcPr>
            <w:tcW w:w="147" w:type="dxa"/>
            <w:tcBorders>
              <w:bottom w:val="single" w:sz="8" w:space="0" w:color="auto"/>
            </w:tcBorders>
            <w:shd w:val="clear" w:color="auto" w:fill="auto"/>
            <w:vAlign w:val="bottom"/>
          </w:tcPr>
          <w:p w:rsidR="00995875" w:rsidRPr="00800943" w:rsidRDefault="00995875" w:rsidP="0056730B">
            <w:pPr>
              <w:jc w:val="right"/>
              <w:rPr>
                <w:rFonts w:ascii="Times New Roman" w:hAnsi="Times New Roman"/>
                <w:sz w:val="24"/>
                <w:szCs w:val="24"/>
              </w:rPr>
            </w:pPr>
            <w:r w:rsidRPr="00800943">
              <w:rPr>
                <w:rFonts w:ascii="Times New Roman" w:hAnsi="Times New Roman"/>
                <w:sz w:val="24"/>
                <w:szCs w:val="24"/>
              </w:rPr>
              <w:t>-</w:t>
            </w:r>
          </w:p>
        </w:tc>
        <w:tc>
          <w:tcPr>
            <w:tcW w:w="6126" w:type="dxa"/>
            <w:tcBorders>
              <w:bottom w:val="single" w:sz="8" w:space="0" w:color="auto"/>
              <w:right w:val="single" w:sz="8" w:space="0" w:color="auto"/>
            </w:tcBorders>
            <w:shd w:val="clear" w:color="auto" w:fill="auto"/>
            <w:vAlign w:val="bottom"/>
          </w:tcPr>
          <w:p w:rsidR="00995875" w:rsidRPr="00800943" w:rsidRDefault="00995875" w:rsidP="0056730B">
            <w:pPr>
              <w:ind w:left="142"/>
              <w:rPr>
                <w:rFonts w:ascii="Times New Roman" w:hAnsi="Times New Roman"/>
                <w:sz w:val="24"/>
                <w:szCs w:val="24"/>
              </w:rPr>
            </w:pPr>
            <w:r w:rsidRPr="00800943">
              <w:rPr>
                <w:rFonts w:ascii="Times New Roman" w:hAnsi="Times New Roman"/>
                <w:sz w:val="24"/>
                <w:szCs w:val="24"/>
              </w:rPr>
              <w:t>Murah dan sederhana</w:t>
            </w:r>
          </w:p>
        </w:tc>
      </w:tr>
      <w:tr w:rsidR="00995875" w:rsidRPr="00800943" w:rsidTr="0056730B">
        <w:trPr>
          <w:trHeight w:val="269"/>
        </w:trPr>
        <w:tc>
          <w:tcPr>
            <w:tcW w:w="441" w:type="dxa"/>
            <w:tcBorders>
              <w:left w:val="single" w:sz="8" w:space="0" w:color="auto"/>
              <w:right w:val="single" w:sz="8" w:space="0" w:color="auto"/>
            </w:tcBorders>
            <w:shd w:val="clear" w:color="auto" w:fill="auto"/>
            <w:vAlign w:val="bottom"/>
          </w:tcPr>
          <w:p w:rsidR="00995875" w:rsidRPr="00800943" w:rsidRDefault="00995875" w:rsidP="00E97B8C">
            <w:pPr>
              <w:jc w:val="center"/>
              <w:rPr>
                <w:rFonts w:ascii="Times New Roman" w:hAnsi="Times New Roman"/>
                <w:w w:val="99"/>
                <w:sz w:val="24"/>
                <w:szCs w:val="24"/>
              </w:rPr>
            </w:pPr>
            <w:r w:rsidRPr="00800943">
              <w:rPr>
                <w:rFonts w:ascii="Times New Roman" w:hAnsi="Times New Roman"/>
                <w:w w:val="99"/>
                <w:sz w:val="24"/>
                <w:szCs w:val="24"/>
              </w:rPr>
              <w:t>2</w:t>
            </w:r>
          </w:p>
        </w:tc>
        <w:tc>
          <w:tcPr>
            <w:tcW w:w="2642" w:type="dxa"/>
            <w:tcBorders>
              <w:right w:val="single" w:sz="8" w:space="0" w:color="auto"/>
            </w:tcBorders>
            <w:shd w:val="clear" w:color="auto" w:fill="auto"/>
            <w:vAlign w:val="bottom"/>
          </w:tcPr>
          <w:p w:rsidR="00995875" w:rsidRPr="00800943" w:rsidRDefault="00995875" w:rsidP="0056730B">
            <w:pPr>
              <w:ind w:firstLine="89"/>
              <w:rPr>
                <w:rFonts w:ascii="Times New Roman" w:hAnsi="Times New Roman"/>
                <w:sz w:val="24"/>
                <w:szCs w:val="24"/>
              </w:rPr>
            </w:pPr>
            <w:r w:rsidRPr="00800943">
              <w:rPr>
                <w:rFonts w:ascii="Times New Roman" w:hAnsi="Times New Roman"/>
                <w:sz w:val="24"/>
                <w:szCs w:val="24"/>
              </w:rPr>
              <w:t>Operasional</w:t>
            </w:r>
          </w:p>
        </w:tc>
        <w:tc>
          <w:tcPr>
            <w:tcW w:w="147" w:type="dxa"/>
            <w:shd w:val="clear" w:color="auto" w:fill="auto"/>
            <w:vAlign w:val="bottom"/>
          </w:tcPr>
          <w:p w:rsidR="00995875" w:rsidRPr="00800943" w:rsidRDefault="00995875" w:rsidP="0056730B">
            <w:pPr>
              <w:jc w:val="right"/>
              <w:rPr>
                <w:rFonts w:ascii="Times New Roman" w:hAnsi="Times New Roman"/>
                <w:sz w:val="24"/>
                <w:szCs w:val="24"/>
              </w:rPr>
            </w:pPr>
            <w:r w:rsidRPr="00800943">
              <w:rPr>
                <w:rFonts w:ascii="Times New Roman" w:hAnsi="Times New Roman"/>
                <w:sz w:val="24"/>
                <w:szCs w:val="24"/>
              </w:rPr>
              <w:t>-</w:t>
            </w:r>
          </w:p>
        </w:tc>
        <w:tc>
          <w:tcPr>
            <w:tcW w:w="6126" w:type="dxa"/>
            <w:tcBorders>
              <w:right w:val="single" w:sz="8" w:space="0" w:color="auto"/>
            </w:tcBorders>
            <w:shd w:val="clear" w:color="auto" w:fill="auto"/>
            <w:vAlign w:val="bottom"/>
          </w:tcPr>
          <w:p w:rsidR="00995875" w:rsidRPr="00800943" w:rsidRDefault="00995875" w:rsidP="0056730B">
            <w:pPr>
              <w:ind w:left="142"/>
              <w:rPr>
                <w:rFonts w:ascii="Times New Roman" w:hAnsi="Times New Roman"/>
                <w:sz w:val="24"/>
                <w:szCs w:val="24"/>
              </w:rPr>
            </w:pPr>
            <w:r w:rsidRPr="00800943">
              <w:rPr>
                <w:rFonts w:ascii="Times New Roman" w:hAnsi="Times New Roman"/>
                <w:sz w:val="24"/>
                <w:szCs w:val="24"/>
              </w:rPr>
              <w:t>Mudah dioperasikan tanpa training</w:t>
            </w:r>
          </w:p>
        </w:tc>
      </w:tr>
      <w:tr w:rsidR="00995875" w:rsidRPr="00800943" w:rsidTr="0056730B">
        <w:trPr>
          <w:trHeight w:val="283"/>
        </w:trPr>
        <w:tc>
          <w:tcPr>
            <w:tcW w:w="441" w:type="dxa"/>
            <w:tcBorders>
              <w:left w:val="single" w:sz="8" w:space="0" w:color="auto"/>
              <w:right w:val="single" w:sz="8" w:space="0" w:color="auto"/>
            </w:tcBorders>
            <w:shd w:val="clear" w:color="auto" w:fill="auto"/>
            <w:vAlign w:val="bottom"/>
          </w:tcPr>
          <w:p w:rsidR="00995875" w:rsidRPr="00800943" w:rsidRDefault="00995875" w:rsidP="00E97B8C">
            <w:pPr>
              <w:jc w:val="center"/>
              <w:rPr>
                <w:rFonts w:ascii="Times New Roman" w:hAnsi="Times New Roman"/>
                <w:sz w:val="24"/>
                <w:szCs w:val="24"/>
              </w:rPr>
            </w:pPr>
          </w:p>
        </w:tc>
        <w:tc>
          <w:tcPr>
            <w:tcW w:w="2642" w:type="dxa"/>
            <w:tcBorders>
              <w:right w:val="single" w:sz="8" w:space="0" w:color="auto"/>
            </w:tcBorders>
            <w:shd w:val="clear" w:color="auto" w:fill="auto"/>
            <w:vAlign w:val="bottom"/>
          </w:tcPr>
          <w:p w:rsidR="00995875" w:rsidRPr="00800943" w:rsidRDefault="00995875" w:rsidP="0056730B">
            <w:pPr>
              <w:ind w:firstLine="89"/>
              <w:rPr>
                <w:rFonts w:ascii="Times New Roman" w:hAnsi="Times New Roman"/>
                <w:sz w:val="24"/>
                <w:szCs w:val="24"/>
              </w:rPr>
            </w:pPr>
          </w:p>
        </w:tc>
        <w:tc>
          <w:tcPr>
            <w:tcW w:w="147" w:type="dxa"/>
            <w:shd w:val="clear" w:color="auto" w:fill="auto"/>
            <w:vAlign w:val="bottom"/>
          </w:tcPr>
          <w:p w:rsidR="00995875" w:rsidRPr="00800943" w:rsidRDefault="00995875" w:rsidP="0056730B">
            <w:pPr>
              <w:jc w:val="right"/>
              <w:rPr>
                <w:rFonts w:ascii="Times New Roman" w:hAnsi="Times New Roman"/>
                <w:sz w:val="24"/>
                <w:szCs w:val="24"/>
              </w:rPr>
            </w:pPr>
            <w:r w:rsidRPr="00800943">
              <w:rPr>
                <w:rFonts w:ascii="Times New Roman" w:hAnsi="Times New Roman"/>
                <w:sz w:val="24"/>
                <w:szCs w:val="24"/>
              </w:rPr>
              <w:t>-</w:t>
            </w:r>
          </w:p>
        </w:tc>
        <w:tc>
          <w:tcPr>
            <w:tcW w:w="6126" w:type="dxa"/>
            <w:tcBorders>
              <w:right w:val="single" w:sz="8" w:space="0" w:color="auto"/>
            </w:tcBorders>
            <w:shd w:val="clear" w:color="auto" w:fill="auto"/>
            <w:vAlign w:val="bottom"/>
          </w:tcPr>
          <w:p w:rsidR="00995875" w:rsidRPr="00800943" w:rsidRDefault="00995875" w:rsidP="0056730B">
            <w:pPr>
              <w:ind w:left="142"/>
              <w:rPr>
                <w:rFonts w:ascii="Times New Roman" w:hAnsi="Times New Roman"/>
                <w:sz w:val="24"/>
                <w:szCs w:val="24"/>
                <w:lang w:val="id-ID"/>
              </w:rPr>
            </w:pPr>
            <w:r w:rsidRPr="00800943">
              <w:rPr>
                <w:rFonts w:ascii="Times New Roman" w:hAnsi="Times New Roman"/>
                <w:sz w:val="24"/>
                <w:szCs w:val="24"/>
              </w:rPr>
              <w:t xml:space="preserve">Tidak rumit </w:t>
            </w:r>
            <w:r w:rsidRPr="00800943">
              <w:rPr>
                <w:rFonts w:ascii="Times New Roman" w:hAnsi="Times New Roman"/>
                <w:sz w:val="24"/>
                <w:szCs w:val="24"/>
                <w:lang w:val="id-ID"/>
              </w:rPr>
              <w:t>penerapannya</w:t>
            </w:r>
          </w:p>
        </w:tc>
      </w:tr>
      <w:tr w:rsidR="00995875" w:rsidRPr="00800943" w:rsidTr="0056730B">
        <w:trPr>
          <w:trHeight w:val="284"/>
        </w:trPr>
        <w:tc>
          <w:tcPr>
            <w:tcW w:w="441" w:type="dxa"/>
            <w:tcBorders>
              <w:left w:val="single" w:sz="8" w:space="0" w:color="auto"/>
              <w:bottom w:val="single" w:sz="8" w:space="0" w:color="auto"/>
              <w:right w:val="single" w:sz="8" w:space="0" w:color="auto"/>
            </w:tcBorders>
            <w:shd w:val="clear" w:color="auto" w:fill="auto"/>
            <w:vAlign w:val="bottom"/>
          </w:tcPr>
          <w:p w:rsidR="00995875" w:rsidRPr="00800943" w:rsidRDefault="00995875" w:rsidP="00E97B8C">
            <w:pPr>
              <w:jc w:val="center"/>
              <w:rPr>
                <w:rFonts w:ascii="Times New Roman" w:hAnsi="Times New Roman"/>
                <w:sz w:val="24"/>
                <w:szCs w:val="24"/>
              </w:rPr>
            </w:pPr>
          </w:p>
        </w:tc>
        <w:tc>
          <w:tcPr>
            <w:tcW w:w="2642" w:type="dxa"/>
            <w:tcBorders>
              <w:bottom w:val="single" w:sz="8" w:space="0" w:color="auto"/>
              <w:right w:val="single" w:sz="8" w:space="0" w:color="auto"/>
            </w:tcBorders>
            <w:shd w:val="clear" w:color="auto" w:fill="auto"/>
            <w:vAlign w:val="bottom"/>
          </w:tcPr>
          <w:p w:rsidR="00995875" w:rsidRPr="00800943" w:rsidRDefault="00995875" w:rsidP="0056730B">
            <w:pPr>
              <w:ind w:firstLine="89"/>
              <w:rPr>
                <w:rFonts w:ascii="Times New Roman" w:hAnsi="Times New Roman"/>
                <w:sz w:val="24"/>
                <w:szCs w:val="24"/>
              </w:rPr>
            </w:pPr>
          </w:p>
        </w:tc>
        <w:tc>
          <w:tcPr>
            <w:tcW w:w="147" w:type="dxa"/>
            <w:tcBorders>
              <w:bottom w:val="single" w:sz="8" w:space="0" w:color="auto"/>
            </w:tcBorders>
            <w:shd w:val="clear" w:color="auto" w:fill="auto"/>
            <w:vAlign w:val="bottom"/>
          </w:tcPr>
          <w:p w:rsidR="00995875" w:rsidRPr="00800943" w:rsidRDefault="00995875" w:rsidP="0056730B">
            <w:pPr>
              <w:jc w:val="right"/>
              <w:rPr>
                <w:rFonts w:ascii="Times New Roman" w:hAnsi="Times New Roman"/>
                <w:sz w:val="24"/>
                <w:szCs w:val="24"/>
              </w:rPr>
            </w:pPr>
            <w:r w:rsidRPr="00800943">
              <w:rPr>
                <w:rFonts w:ascii="Times New Roman" w:hAnsi="Times New Roman"/>
                <w:sz w:val="24"/>
                <w:szCs w:val="24"/>
              </w:rPr>
              <w:t>-</w:t>
            </w:r>
          </w:p>
        </w:tc>
        <w:tc>
          <w:tcPr>
            <w:tcW w:w="6126" w:type="dxa"/>
            <w:tcBorders>
              <w:bottom w:val="single" w:sz="8" w:space="0" w:color="auto"/>
              <w:right w:val="single" w:sz="8" w:space="0" w:color="auto"/>
            </w:tcBorders>
            <w:shd w:val="clear" w:color="auto" w:fill="auto"/>
            <w:vAlign w:val="bottom"/>
          </w:tcPr>
          <w:p w:rsidR="00995875" w:rsidRPr="00800943" w:rsidRDefault="00995875" w:rsidP="0056730B">
            <w:pPr>
              <w:ind w:left="142"/>
              <w:rPr>
                <w:rFonts w:ascii="Times New Roman" w:hAnsi="Times New Roman"/>
                <w:sz w:val="24"/>
                <w:szCs w:val="24"/>
              </w:rPr>
            </w:pPr>
            <w:r w:rsidRPr="00800943">
              <w:rPr>
                <w:rFonts w:ascii="Times New Roman" w:hAnsi="Times New Roman"/>
                <w:sz w:val="24"/>
                <w:szCs w:val="24"/>
              </w:rPr>
              <w:t>Hemat dan murah</w:t>
            </w:r>
          </w:p>
        </w:tc>
      </w:tr>
      <w:tr w:rsidR="00995875" w:rsidRPr="00800943" w:rsidTr="0056730B">
        <w:trPr>
          <w:trHeight w:val="269"/>
        </w:trPr>
        <w:tc>
          <w:tcPr>
            <w:tcW w:w="441" w:type="dxa"/>
            <w:tcBorders>
              <w:left w:val="single" w:sz="8" w:space="0" w:color="auto"/>
              <w:right w:val="single" w:sz="8" w:space="0" w:color="auto"/>
            </w:tcBorders>
            <w:shd w:val="clear" w:color="auto" w:fill="auto"/>
            <w:vAlign w:val="bottom"/>
          </w:tcPr>
          <w:p w:rsidR="00995875" w:rsidRPr="00800943" w:rsidRDefault="00995875" w:rsidP="00E97B8C">
            <w:pPr>
              <w:jc w:val="center"/>
              <w:rPr>
                <w:rFonts w:ascii="Times New Roman" w:hAnsi="Times New Roman"/>
                <w:w w:val="99"/>
                <w:sz w:val="24"/>
                <w:szCs w:val="24"/>
              </w:rPr>
            </w:pPr>
            <w:r w:rsidRPr="00800943">
              <w:rPr>
                <w:rFonts w:ascii="Times New Roman" w:hAnsi="Times New Roman"/>
                <w:w w:val="99"/>
                <w:sz w:val="24"/>
                <w:szCs w:val="24"/>
              </w:rPr>
              <w:t>3</w:t>
            </w:r>
          </w:p>
        </w:tc>
        <w:tc>
          <w:tcPr>
            <w:tcW w:w="2642" w:type="dxa"/>
            <w:tcBorders>
              <w:right w:val="single" w:sz="8" w:space="0" w:color="auto"/>
            </w:tcBorders>
            <w:shd w:val="clear" w:color="auto" w:fill="auto"/>
            <w:vAlign w:val="bottom"/>
          </w:tcPr>
          <w:p w:rsidR="00995875" w:rsidRPr="00800943" w:rsidRDefault="00995875" w:rsidP="0056730B">
            <w:pPr>
              <w:rPr>
                <w:rFonts w:ascii="Times New Roman" w:hAnsi="Times New Roman"/>
                <w:sz w:val="24"/>
                <w:szCs w:val="24"/>
              </w:rPr>
            </w:pPr>
            <w:r>
              <w:rPr>
                <w:rFonts w:ascii="Times New Roman" w:hAnsi="Times New Roman"/>
                <w:sz w:val="24"/>
                <w:szCs w:val="24"/>
              </w:rPr>
              <w:t xml:space="preserve"> </w:t>
            </w:r>
            <w:r w:rsidRPr="00800943">
              <w:rPr>
                <w:rFonts w:ascii="Times New Roman" w:hAnsi="Times New Roman"/>
                <w:sz w:val="24"/>
                <w:szCs w:val="24"/>
              </w:rPr>
              <w:t>Pengaruh manajemen</w:t>
            </w:r>
          </w:p>
        </w:tc>
        <w:tc>
          <w:tcPr>
            <w:tcW w:w="6273" w:type="dxa"/>
            <w:gridSpan w:val="2"/>
            <w:tcBorders>
              <w:right w:val="single" w:sz="8" w:space="0" w:color="auto"/>
            </w:tcBorders>
            <w:shd w:val="clear" w:color="auto" w:fill="auto"/>
            <w:vAlign w:val="bottom"/>
          </w:tcPr>
          <w:p w:rsidR="00995875" w:rsidRPr="00800943" w:rsidRDefault="00995875" w:rsidP="0056730B">
            <w:pPr>
              <w:ind w:right="-21"/>
              <w:rPr>
                <w:rFonts w:ascii="Times New Roman" w:hAnsi="Times New Roman"/>
                <w:sz w:val="24"/>
                <w:szCs w:val="24"/>
              </w:rPr>
            </w:pPr>
            <w:r>
              <w:rPr>
                <w:rFonts w:ascii="Times New Roman" w:hAnsi="Times New Roman"/>
                <w:sz w:val="24"/>
                <w:szCs w:val="24"/>
              </w:rPr>
              <w:t xml:space="preserve">  </w:t>
            </w:r>
            <w:r w:rsidRPr="00800943">
              <w:rPr>
                <w:rFonts w:ascii="Times New Roman" w:hAnsi="Times New Roman"/>
                <w:sz w:val="24"/>
                <w:szCs w:val="24"/>
              </w:rPr>
              <w:t xml:space="preserve">Manajemen </w:t>
            </w:r>
            <w:r>
              <w:rPr>
                <w:rFonts w:ascii="Times New Roman" w:hAnsi="Times New Roman"/>
                <w:sz w:val="24"/>
                <w:szCs w:val="24"/>
                <w:lang w:val="id-ID"/>
              </w:rPr>
              <w:t xml:space="preserve">pengolahan </w:t>
            </w:r>
            <w:r w:rsidRPr="00800943">
              <w:rPr>
                <w:rFonts w:ascii="Times New Roman" w:hAnsi="Times New Roman"/>
                <w:sz w:val="24"/>
                <w:szCs w:val="24"/>
                <w:lang w:val="id-ID"/>
              </w:rPr>
              <w:t>pakan yang tepat</w:t>
            </w:r>
            <w:r w:rsidRPr="00800943">
              <w:rPr>
                <w:rFonts w:ascii="Times New Roman" w:hAnsi="Times New Roman"/>
                <w:sz w:val="24"/>
                <w:szCs w:val="24"/>
              </w:rPr>
              <w:t xml:space="preserve"> dapat memberikan</w:t>
            </w:r>
          </w:p>
        </w:tc>
      </w:tr>
      <w:tr w:rsidR="00995875" w:rsidRPr="00800943" w:rsidTr="0056730B">
        <w:trPr>
          <w:trHeight w:val="283"/>
        </w:trPr>
        <w:tc>
          <w:tcPr>
            <w:tcW w:w="441" w:type="dxa"/>
            <w:tcBorders>
              <w:left w:val="single" w:sz="8" w:space="0" w:color="auto"/>
              <w:bottom w:val="single" w:sz="4" w:space="0" w:color="auto"/>
              <w:right w:val="single" w:sz="8" w:space="0" w:color="auto"/>
            </w:tcBorders>
            <w:shd w:val="clear" w:color="auto" w:fill="auto"/>
            <w:vAlign w:val="bottom"/>
          </w:tcPr>
          <w:p w:rsidR="00995875" w:rsidRPr="00800943" w:rsidRDefault="00995875" w:rsidP="00E97B8C">
            <w:pPr>
              <w:jc w:val="center"/>
              <w:rPr>
                <w:rFonts w:ascii="Times New Roman" w:hAnsi="Times New Roman"/>
                <w:sz w:val="24"/>
                <w:szCs w:val="24"/>
              </w:rPr>
            </w:pPr>
          </w:p>
        </w:tc>
        <w:tc>
          <w:tcPr>
            <w:tcW w:w="2642" w:type="dxa"/>
            <w:tcBorders>
              <w:bottom w:val="single" w:sz="4" w:space="0" w:color="auto"/>
              <w:right w:val="single" w:sz="8" w:space="0" w:color="auto"/>
            </w:tcBorders>
            <w:shd w:val="clear" w:color="auto" w:fill="auto"/>
            <w:vAlign w:val="bottom"/>
          </w:tcPr>
          <w:p w:rsidR="00995875" w:rsidRPr="00800943" w:rsidRDefault="00995875" w:rsidP="0056730B">
            <w:pPr>
              <w:rPr>
                <w:rFonts w:ascii="Times New Roman" w:hAnsi="Times New Roman"/>
                <w:sz w:val="24"/>
                <w:szCs w:val="24"/>
                <w:lang w:val="id-ID"/>
              </w:rPr>
            </w:pPr>
            <w:r>
              <w:rPr>
                <w:rFonts w:ascii="Times New Roman" w:hAnsi="Times New Roman"/>
                <w:sz w:val="24"/>
                <w:szCs w:val="24"/>
                <w:lang w:val="id-ID"/>
              </w:rPr>
              <w:t xml:space="preserve"> pengolahan </w:t>
            </w:r>
            <w:r w:rsidRPr="00800943">
              <w:rPr>
                <w:rFonts w:ascii="Times New Roman" w:hAnsi="Times New Roman"/>
                <w:sz w:val="24"/>
                <w:szCs w:val="24"/>
                <w:lang w:val="id-ID"/>
              </w:rPr>
              <w:t>pakan</w:t>
            </w:r>
          </w:p>
        </w:tc>
        <w:tc>
          <w:tcPr>
            <w:tcW w:w="6273" w:type="dxa"/>
            <w:gridSpan w:val="2"/>
            <w:tcBorders>
              <w:bottom w:val="single" w:sz="4" w:space="0" w:color="auto"/>
              <w:right w:val="single" w:sz="8" w:space="0" w:color="auto"/>
            </w:tcBorders>
            <w:shd w:val="clear" w:color="auto" w:fill="auto"/>
            <w:vAlign w:val="bottom"/>
          </w:tcPr>
          <w:p w:rsidR="00995875" w:rsidRPr="00800943" w:rsidRDefault="00995875" w:rsidP="0056730B">
            <w:pPr>
              <w:ind w:right="-21"/>
              <w:rPr>
                <w:rFonts w:ascii="Times New Roman" w:hAnsi="Times New Roman"/>
                <w:sz w:val="24"/>
                <w:szCs w:val="24"/>
              </w:rPr>
            </w:pPr>
            <w:r>
              <w:rPr>
                <w:rFonts w:ascii="Times New Roman" w:hAnsi="Times New Roman"/>
                <w:sz w:val="24"/>
                <w:szCs w:val="24"/>
              </w:rPr>
              <w:t xml:space="preserve">  </w:t>
            </w:r>
            <w:r w:rsidRPr="00800943">
              <w:rPr>
                <w:rFonts w:ascii="Times New Roman" w:hAnsi="Times New Roman"/>
                <w:sz w:val="24"/>
                <w:szCs w:val="24"/>
              </w:rPr>
              <w:t>hasil yang baik</w:t>
            </w:r>
          </w:p>
        </w:tc>
      </w:tr>
      <w:tr w:rsidR="00995875" w:rsidRPr="00800943" w:rsidTr="0056730B">
        <w:trPr>
          <w:trHeight w:val="265"/>
        </w:trPr>
        <w:tc>
          <w:tcPr>
            <w:tcW w:w="441" w:type="dxa"/>
            <w:tcBorders>
              <w:top w:val="single" w:sz="4" w:space="0" w:color="auto"/>
              <w:left w:val="single" w:sz="8" w:space="0" w:color="auto"/>
              <w:bottom w:val="single" w:sz="4" w:space="0" w:color="auto"/>
              <w:right w:val="single" w:sz="8" w:space="0" w:color="auto"/>
            </w:tcBorders>
            <w:shd w:val="clear" w:color="auto" w:fill="auto"/>
            <w:vAlign w:val="bottom"/>
          </w:tcPr>
          <w:p w:rsidR="00995875" w:rsidRPr="00800943" w:rsidRDefault="00995875" w:rsidP="00E97B8C">
            <w:pPr>
              <w:jc w:val="center"/>
              <w:rPr>
                <w:rFonts w:ascii="Times New Roman" w:hAnsi="Times New Roman"/>
                <w:w w:val="99"/>
                <w:sz w:val="24"/>
                <w:szCs w:val="24"/>
              </w:rPr>
            </w:pPr>
            <w:r w:rsidRPr="00800943">
              <w:rPr>
                <w:rFonts w:ascii="Times New Roman" w:hAnsi="Times New Roman"/>
                <w:w w:val="99"/>
                <w:sz w:val="24"/>
                <w:szCs w:val="24"/>
              </w:rPr>
              <w:t>4</w:t>
            </w:r>
          </w:p>
        </w:tc>
        <w:tc>
          <w:tcPr>
            <w:tcW w:w="2642" w:type="dxa"/>
            <w:tcBorders>
              <w:top w:val="single" w:sz="4" w:space="0" w:color="auto"/>
              <w:bottom w:val="single" w:sz="4" w:space="0" w:color="auto"/>
              <w:right w:val="single" w:sz="8" w:space="0" w:color="auto"/>
            </w:tcBorders>
            <w:shd w:val="clear" w:color="auto" w:fill="auto"/>
            <w:vAlign w:val="bottom"/>
          </w:tcPr>
          <w:p w:rsidR="00995875" w:rsidRPr="00800943" w:rsidRDefault="00995875" w:rsidP="0056730B">
            <w:pPr>
              <w:ind w:firstLine="89"/>
              <w:rPr>
                <w:rFonts w:ascii="Times New Roman" w:hAnsi="Times New Roman"/>
                <w:sz w:val="24"/>
                <w:szCs w:val="24"/>
              </w:rPr>
            </w:pPr>
            <w:r w:rsidRPr="00800943">
              <w:rPr>
                <w:rFonts w:ascii="Times New Roman" w:hAnsi="Times New Roman"/>
                <w:sz w:val="24"/>
                <w:szCs w:val="24"/>
              </w:rPr>
              <w:t>Dampak sosial</w:t>
            </w:r>
          </w:p>
        </w:tc>
        <w:tc>
          <w:tcPr>
            <w:tcW w:w="6273" w:type="dxa"/>
            <w:gridSpan w:val="2"/>
            <w:tcBorders>
              <w:top w:val="single" w:sz="4" w:space="0" w:color="auto"/>
              <w:bottom w:val="single" w:sz="4" w:space="0" w:color="auto"/>
              <w:right w:val="single" w:sz="8" w:space="0" w:color="auto"/>
            </w:tcBorders>
            <w:shd w:val="clear" w:color="auto" w:fill="auto"/>
            <w:vAlign w:val="bottom"/>
          </w:tcPr>
          <w:p w:rsidR="00995875" w:rsidRPr="00800943" w:rsidRDefault="00995875" w:rsidP="0056730B">
            <w:pPr>
              <w:ind w:right="-21"/>
              <w:rPr>
                <w:rFonts w:ascii="Times New Roman" w:hAnsi="Times New Roman"/>
                <w:sz w:val="24"/>
                <w:szCs w:val="24"/>
                <w:lang w:val="id-ID"/>
              </w:rPr>
            </w:pPr>
            <w:r>
              <w:rPr>
                <w:rFonts w:ascii="Times New Roman" w:hAnsi="Times New Roman"/>
                <w:sz w:val="24"/>
                <w:szCs w:val="24"/>
              </w:rPr>
              <w:t xml:space="preserve">  </w:t>
            </w:r>
            <w:r w:rsidRPr="00800943">
              <w:rPr>
                <w:rFonts w:ascii="Times New Roman" w:hAnsi="Times New Roman"/>
                <w:sz w:val="24"/>
                <w:szCs w:val="24"/>
              </w:rPr>
              <w:t xml:space="preserve">Meningkatkan kesejahteraan ekonomi </w:t>
            </w:r>
            <w:r w:rsidRPr="00800943">
              <w:rPr>
                <w:rFonts w:ascii="Times New Roman" w:hAnsi="Times New Roman"/>
                <w:sz w:val="24"/>
                <w:szCs w:val="24"/>
                <w:lang w:val="id-ID"/>
              </w:rPr>
              <w:t>peternak</w:t>
            </w:r>
          </w:p>
        </w:tc>
      </w:tr>
    </w:tbl>
    <w:p w:rsidR="00995875" w:rsidRPr="001E2A7E" w:rsidRDefault="00995875" w:rsidP="00995875">
      <w:pPr>
        <w:jc w:val="both"/>
        <w:rPr>
          <w:rFonts w:ascii="Times New Roman" w:hAnsi="Times New Roman"/>
          <w:b/>
          <w:sz w:val="24"/>
          <w:szCs w:val="24"/>
        </w:rPr>
      </w:pPr>
    </w:p>
    <w:p w:rsidR="00995875" w:rsidRPr="00800943" w:rsidRDefault="00995875" w:rsidP="006C40CB">
      <w:pPr>
        <w:spacing w:line="360" w:lineRule="auto"/>
        <w:rPr>
          <w:rFonts w:ascii="Times New Roman" w:hAnsi="Times New Roman"/>
          <w:sz w:val="24"/>
          <w:szCs w:val="24"/>
        </w:rPr>
      </w:pPr>
      <w:r w:rsidRPr="00800943">
        <w:rPr>
          <w:rFonts w:ascii="Times New Roman" w:hAnsi="Times New Roman"/>
          <w:sz w:val="24"/>
          <w:szCs w:val="24"/>
        </w:rPr>
        <w:t>Rancangan Evaluasi</w:t>
      </w:r>
    </w:p>
    <w:p w:rsidR="00995875" w:rsidRPr="00800943" w:rsidRDefault="00E97B8C" w:rsidP="006C40CB">
      <w:pPr>
        <w:spacing w:after="240" w:line="360" w:lineRule="auto"/>
        <w:ind w:firstLine="567"/>
        <w:jc w:val="both"/>
        <w:rPr>
          <w:rFonts w:ascii="Times New Roman" w:hAnsi="Times New Roman"/>
          <w:sz w:val="24"/>
          <w:szCs w:val="24"/>
        </w:rPr>
      </w:pPr>
      <w:proofErr w:type="gramStart"/>
      <w:r>
        <w:rPr>
          <w:rFonts w:ascii="Times New Roman" w:eastAsia="Times New Roman" w:hAnsi="Times New Roman"/>
          <w:sz w:val="24"/>
        </w:rPr>
        <w:t xml:space="preserve">Hilirisasi bioteknologi yang digunakan dapat mengatasi kelangkaan pakan dimusim kemarau, meningkatkan kualitas nutrient pakan, memperpanjang masa simpan pakan dengan memanfaatkan limbah jerami padi/pengawetan hijauan pakan ternak seperti silase dan pakan fermentasi </w:t>
      </w:r>
      <w:r w:rsidRPr="00614140">
        <w:rPr>
          <w:rFonts w:ascii="Times New Roman" w:eastAsia="Times New Roman" w:hAnsi="Times New Roman"/>
          <w:sz w:val="24"/>
        </w:rPr>
        <w:t xml:space="preserve">(Yulianto </w:t>
      </w:r>
      <w:r w:rsidRPr="00614140">
        <w:rPr>
          <w:rFonts w:ascii="Times New Roman" w:eastAsia="Times New Roman" w:hAnsi="Times New Roman"/>
          <w:i/>
          <w:sz w:val="24"/>
        </w:rPr>
        <w:t>et al</w:t>
      </w:r>
      <w:r w:rsidRPr="00614140">
        <w:rPr>
          <w:rFonts w:ascii="Times New Roman" w:eastAsia="Times New Roman" w:hAnsi="Times New Roman"/>
          <w:sz w:val="24"/>
        </w:rPr>
        <w:t>., 2020).</w:t>
      </w:r>
      <w:proofErr w:type="gramEnd"/>
      <w:r>
        <w:rPr>
          <w:rFonts w:ascii="Times New Roman" w:eastAsia="Times New Roman" w:hAnsi="Times New Roman"/>
          <w:sz w:val="24"/>
        </w:rPr>
        <w:t xml:space="preserve"> </w:t>
      </w:r>
      <w:r w:rsidR="00995875" w:rsidRPr="00800943">
        <w:rPr>
          <w:rFonts w:ascii="Times New Roman" w:hAnsi="Times New Roman"/>
          <w:sz w:val="24"/>
          <w:szCs w:val="24"/>
        </w:rPr>
        <w:t xml:space="preserve">Evaluasi keberhasilan manajemen </w:t>
      </w:r>
      <w:r w:rsidR="00995875" w:rsidRPr="00800943">
        <w:rPr>
          <w:rFonts w:ascii="Times New Roman" w:hAnsi="Times New Roman"/>
          <w:sz w:val="24"/>
          <w:szCs w:val="24"/>
          <w:lang w:val="id-ID"/>
        </w:rPr>
        <w:t xml:space="preserve">pengolahan pakan </w:t>
      </w:r>
      <w:r w:rsidR="00995875" w:rsidRPr="00800943">
        <w:rPr>
          <w:rFonts w:ascii="Times New Roman" w:hAnsi="Times New Roman"/>
          <w:sz w:val="24"/>
          <w:szCs w:val="24"/>
        </w:rPr>
        <w:t>dilakukan setelah proses sosialisasi, pelatihan dan demons</w:t>
      </w:r>
      <w:r w:rsidR="00995875">
        <w:rPr>
          <w:rFonts w:ascii="Times New Roman" w:hAnsi="Times New Roman"/>
          <w:sz w:val="24"/>
          <w:szCs w:val="24"/>
        </w:rPr>
        <w:t xml:space="preserve">trasi. </w:t>
      </w:r>
      <w:proofErr w:type="gramStart"/>
      <w:r w:rsidR="00995875">
        <w:rPr>
          <w:rFonts w:ascii="Times New Roman" w:hAnsi="Times New Roman"/>
          <w:sz w:val="24"/>
          <w:szCs w:val="24"/>
        </w:rPr>
        <w:t>Adapun rancangan evaluasi manajemen pengolahan pakan dapat dilihat pada Tabel 3.</w:t>
      </w:r>
      <w:proofErr w:type="gramEnd"/>
    </w:p>
    <w:p w:rsidR="00995875" w:rsidRPr="00800943" w:rsidRDefault="00995875" w:rsidP="00995875">
      <w:pPr>
        <w:spacing w:line="0" w:lineRule="atLeast"/>
        <w:jc w:val="both"/>
        <w:rPr>
          <w:rFonts w:ascii="Times New Roman" w:hAnsi="Times New Roman"/>
          <w:sz w:val="24"/>
          <w:szCs w:val="24"/>
        </w:rPr>
      </w:pPr>
      <w:proofErr w:type="gramStart"/>
      <w:r w:rsidRPr="00E33365">
        <w:rPr>
          <w:rFonts w:ascii="Times New Roman" w:hAnsi="Times New Roman"/>
          <w:sz w:val="24"/>
          <w:szCs w:val="24"/>
        </w:rPr>
        <w:t>Tabel 3</w:t>
      </w:r>
      <w:r>
        <w:rPr>
          <w:rFonts w:ascii="Times New Roman" w:hAnsi="Times New Roman"/>
          <w:sz w:val="24"/>
          <w:szCs w:val="24"/>
        </w:rPr>
        <w:t>.</w:t>
      </w:r>
      <w:proofErr w:type="gramEnd"/>
      <w:r>
        <w:rPr>
          <w:rFonts w:ascii="Times New Roman" w:hAnsi="Times New Roman"/>
          <w:sz w:val="24"/>
          <w:szCs w:val="24"/>
        </w:rPr>
        <w:t xml:space="preserve"> </w:t>
      </w:r>
      <w:r w:rsidRPr="00800943">
        <w:rPr>
          <w:rFonts w:ascii="Times New Roman" w:hAnsi="Times New Roman"/>
          <w:sz w:val="24"/>
          <w:szCs w:val="24"/>
        </w:rPr>
        <w:t xml:space="preserve"> Rancangan Evaluasi</w:t>
      </w:r>
      <w:r>
        <w:rPr>
          <w:rFonts w:ascii="Times New Roman" w:hAnsi="Times New Roman"/>
          <w:sz w:val="24"/>
          <w:szCs w:val="24"/>
        </w:rPr>
        <w:t xml:space="preserve"> Manajemen Pengolahan Pakan Ternak</w:t>
      </w:r>
    </w:p>
    <w:tbl>
      <w:tblPr>
        <w:tblW w:w="9353" w:type="dxa"/>
        <w:tblInd w:w="10" w:type="dxa"/>
        <w:tblLayout w:type="fixed"/>
        <w:tblCellMar>
          <w:left w:w="0" w:type="dxa"/>
          <w:right w:w="0" w:type="dxa"/>
        </w:tblCellMar>
        <w:tblLook w:val="0000"/>
      </w:tblPr>
      <w:tblGrid>
        <w:gridCol w:w="537"/>
        <w:gridCol w:w="1860"/>
        <w:gridCol w:w="1591"/>
        <w:gridCol w:w="103"/>
        <w:gridCol w:w="5262"/>
      </w:tblGrid>
      <w:tr w:rsidR="00995875" w:rsidRPr="00800943" w:rsidTr="0056730B">
        <w:trPr>
          <w:trHeight w:val="300"/>
        </w:trPr>
        <w:tc>
          <w:tcPr>
            <w:tcW w:w="537" w:type="dxa"/>
            <w:tcBorders>
              <w:top w:val="single" w:sz="8" w:space="0" w:color="auto"/>
              <w:left w:val="single" w:sz="8" w:space="0" w:color="auto"/>
              <w:bottom w:val="single" w:sz="4" w:space="0" w:color="auto"/>
              <w:right w:val="single" w:sz="8" w:space="0" w:color="auto"/>
            </w:tcBorders>
            <w:shd w:val="clear" w:color="auto" w:fill="auto"/>
            <w:vAlign w:val="bottom"/>
          </w:tcPr>
          <w:p w:rsidR="00995875" w:rsidRPr="00800943" w:rsidRDefault="00995875" w:rsidP="00F2268D">
            <w:pPr>
              <w:rPr>
                <w:rFonts w:ascii="Times New Roman" w:hAnsi="Times New Roman"/>
                <w:b/>
                <w:sz w:val="24"/>
                <w:szCs w:val="24"/>
              </w:rPr>
            </w:pPr>
            <w:r w:rsidRPr="00800943">
              <w:rPr>
                <w:rFonts w:ascii="Times New Roman" w:hAnsi="Times New Roman"/>
                <w:b/>
                <w:sz w:val="24"/>
                <w:szCs w:val="24"/>
              </w:rPr>
              <w:t>No</w:t>
            </w:r>
          </w:p>
        </w:tc>
        <w:tc>
          <w:tcPr>
            <w:tcW w:w="1860" w:type="dxa"/>
            <w:tcBorders>
              <w:top w:val="single" w:sz="8" w:space="0" w:color="auto"/>
              <w:bottom w:val="single" w:sz="4" w:space="0" w:color="auto"/>
              <w:right w:val="single" w:sz="8" w:space="0" w:color="auto"/>
            </w:tcBorders>
            <w:shd w:val="clear" w:color="auto" w:fill="auto"/>
            <w:vAlign w:val="bottom"/>
          </w:tcPr>
          <w:p w:rsidR="00995875" w:rsidRPr="00800943" w:rsidRDefault="00995875" w:rsidP="00F2268D">
            <w:pPr>
              <w:spacing w:before="40" w:after="40"/>
              <w:ind w:firstLine="169"/>
              <w:rPr>
                <w:rFonts w:ascii="Times New Roman" w:hAnsi="Times New Roman"/>
                <w:b/>
                <w:sz w:val="24"/>
                <w:szCs w:val="24"/>
              </w:rPr>
            </w:pPr>
            <w:r w:rsidRPr="00800943">
              <w:rPr>
                <w:rFonts w:ascii="Times New Roman" w:hAnsi="Times New Roman"/>
                <w:b/>
                <w:sz w:val="24"/>
                <w:szCs w:val="24"/>
              </w:rPr>
              <w:t>Kriteria</w:t>
            </w:r>
          </w:p>
        </w:tc>
        <w:tc>
          <w:tcPr>
            <w:tcW w:w="1591" w:type="dxa"/>
            <w:tcBorders>
              <w:top w:val="single" w:sz="8" w:space="0" w:color="auto"/>
              <w:bottom w:val="single" w:sz="4" w:space="0" w:color="auto"/>
            </w:tcBorders>
            <w:shd w:val="clear" w:color="auto" w:fill="auto"/>
            <w:vAlign w:val="bottom"/>
          </w:tcPr>
          <w:p w:rsidR="00995875" w:rsidRPr="00800943" w:rsidRDefault="00995875" w:rsidP="00F2268D">
            <w:pPr>
              <w:spacing w:before="40" w:after="40"/>
              <w:ind w:firstLine="70"/>
              <w:rPr>
                <w:rFonts w:ascii="Times New Roman" w:hAnsi="Times New Roman"/>
                <w:b/>
                <w:sz w:val="24"/>
                <w:szCs w:val="24"/>
              </w:rPr>
            </w:pPr>
            <w:r w:rsidRPr="00800943">
              <w:rPr>
                <w:rFonts w:ascii="Times New Roman" w:hAnsi="Times New Roman"/>
                <w:b/>
                <w:sz w:val="24"/>
                <w:szCs w:val="24"/>
              </w:rPr>
              <w:t>Indikator</w:t>
            </w:r>
          </w:p>
        </w:tc>
        <w:tc>
          <w:tcPr>
            <w:tcW w:w="103" w:type="dxa"/>
            <w:tcBorders>
              <w:top w:val="single" w:sz="8" w:space="0" w:color="auto"/>
              <w:bottom w:val="single" w:sz="4" w:space="0" w:color="auto"/>
              <w:right w:val="single" w:sz="8" w:space="0" w:color="auto"/>
            </w:tcBorders>
            <w:shd w:val="clear" w:color="auto" w:fill="auto"/>
            <w:vAlign w:val="bottom"/>
          </w:tcPr>
          <w:p w:rsidR="00995875" w:rsidRPr="00800943" w:rsidRDefault="00995875" w:rsidP="00F2268D">
            <w:pPr>
              <w:spacing w:before="40" w:after="40"/>
              <w:rPr>
                <w:rFonts w:ascii="Times New Roman" w:hAnsi="Times New Roman"/>
                <w:sz w:val="24"/>
                <w:szCs w:val="24"/>
              </w:rPr>
            </w:pPr>
          </w:p>
        </w:tc>
        <w:tc>
          <w:tcPr>
            <w:tcW w:w="5262" w:type="dxa"/>
            <w:tcBorders>
              <w:top w:val="single" w:sz="8" w:space="0" w:color="auto"/>
              <w:bottom w:val="single" w:sz="4" w:space="0" w:color="auto"/>
              <w:right w:val="single" w:sz="8" w:space="0" w:color="auto"/>
            </w:tcBorders>
            <w:shd w:val="clear" w:color="auto" w:fill="auto"/>
            <w:vAlign w:val="bottom"/>
          </w:tcPr>
          <w:p w:rsidR="00995875" w:rsidRPr="00800943" w:rsidRDefault="00995875" w:rsidP="00F2268D">
            <w:pPr>
              <w:spacing w:before="40" w:after="40"/>
              <w:ind w:left="415" w:hanging="284"/>
              <w:rPr>
                <w:rFonts w:ascii="Times New Roman" w:hAnsi="Times New Roman"/>
                <w:b/>
                <w:sz w:val="24"/>
                <w:szCs w:val="24"/>
              </w:rPr>
            </w:pPr>
            <w:r>
              <w:rPr>
                <w:rFonts w:ascii="Times New Roman" w:hAnsi="Times New Roman"/>
                <w:b/>
                <w:sz w:val="24"/>
                <w:szCs w:val="24"/>
              </w:rPr>
              <w:t>Tola</w:t>
            </w:r>
            <w:r w:rsidRPr="00800943">
              <w:rPr>
                <w:rFonts w:ascii="Times New Roman" w:hAnsi="Times New Roman"/>
                <w:b/>
                <w:sz w:val="24"/>
                <w:szCs w:val="24"/>
              </w:rPr>
              <w:t>k Ukur</w:t>
            </w:r>
          </w:p>
        </w:tc>
      </w:tr>
      <w:tr w:rsidR="00995875" w:rsidRPr="00800943" w:rsidTr="0056730B">
        <w:trPr>
          <w:trHeight w:val="265"/>
        </w:trPr>
        <w:tc>
          <w:tcPr>
            <w:tcW w:w="537" w:type="dxa"/>
            <w:tcBorders>
              <w:top w:val="single" w:sz="4" w:space="0" w:color="auto"/>
              <w:left w:val="single" w:sz="8" w:space="0" w:color="auto"/>
              <w:right w:val="single" w:sz="8" w:space="0" w:color="auto"/>
            </w:tcBorders>
            <w:shd w:val="clear" w:color="auto" w:fill="auto"/>
            <w:vAlign w:val="bottom"/>
          </w:tcPr>
          <w:p w:rsidR="00995875" w:rsidRPr="00800943" w:rsidRDefault="00995875" w:rsidP="00F2268D">
            <w:pPr>
              <w:rPr>
                <w:rFonts w:ascii="Times New Roman" w:hAnsi="Times New Roman"/>
                <w:w w:val="99"/>
                <w:sz w:val="24"/>
                <w:szCs w:val="24"/>
              </w:rPr>
            </w:pPr>
            <w:r w:rsidRPr="00800943">
              <w:rPr>
                <w:rFonts w:ascii="Times New Roman" w:hAnsi="Times New Roman"/>
                <w:w w:val="99"/>
                <w:sz w:val="24"/>
                <w:szCs w:val="24"/>
              </w:rPr>
              <w:t>1</w:t>
            </w:r>
          </w:p>
        </w:tc>
        <w:tc>
          <w:tcPr>
            <w:tcW w:w="1860" w:type="dxa"/>
            <w:tcBorders>
              <w:top w:val="single" w:sz="4" w:space="0" w:color="auto"/>
              <w:right w:val="single" w:sz="8" w:space="0" w:color="auto"/>
            </w:tcBorders>
            <w:shd w:val="clear" w:color="auto" w:fill="auto"/>
            <w:vAlign w:val="bottom"/>
          </w:tcPr>
          <w:p w:rsidR="00995875" w:rsidRPr="00800943" w:rsidRDefault="00995875" w:rsidP="0056730B">
            <w:pPr>
              <w:ind w:firstLine="169"/>
              <w:rPr>
                <w:rFonts w:ascii="Times New Roman" w:hAnsi="Times New Roman"/>
                <w:sz w:val="24"/>
                <w:szCs w:val="24"/>
              </w:rPr>
            </w:pPr>
            <w:r w:rsidRPr="00800943">
              <w:rPr>
                <w:rFonts w:ascii="Times New Roman" w:hAnsi="Times New Roman"/>
                <w:sz w:val="24"/>
                <w:szCs w:val="24"/>
              </w:rPr>
              <w:t>Kapasitas</w:t>
            </w:r>
          </w:p>
        </w:tc>
        <w:tc>
          <w:tcPr>
            <w:tcW w:w="1591" w:type="dxa"/>
            <w:tcBorders>
              <w:top w:val="single" w:sz="4" w:space="0" w:color="auto"/>
            </w:tcBorders>
            <w:shd w:val="clear" w:color="auto" w:fill="auto"/>
            <w:vAlign w:val="bottom"/>
          </w:tcPr>
          <w:p w:rsidR="00995875" w:rsidRPr="00800943" w:rsidRDefault="00995875" w:rsidP="0056730B">
            <w:pPr>
              <w:ind w:firstLine="70"/>
              <w:rPr>
                <w:rFonts w:ascii="Times New Roman" w:hAnsi="Times New Roman"/>
                <w:sz w:val="24"/>
                <w:szCs w:val="24"/>
              </w:rPr>
            </w:pPr>
            <w:r w:rsidRPr="00800943">
              <w:rPr>
                <w:rFonts w:ascii="Times New Roman" w:hAnsi="Times New Roman"/>
                <w:sz w:val="24"/>
                <w:szCs w:val="24"/>
              </w:rPr>
              <w:t>Perubahan</w:t>
            </w:r>
          </w:p>
        </w:tc>
        <w:tc>
          <w:tcPr>
            <w:tcW w:w="103" w:type="dxa"/>
            <w:tcBorders>
              <w:top w:val="single" w:sz="4" w:space="0" w:color="auto"/>
              <w:right w:val="single" w:sz="8" w:space="0" w:color="auto"/>
            </w:tcBorders>
            <w:shd w:val="clear" w:color="auto" w:fill="auto"/>
            <w:vAlign w:val="bottom"/>
          </w:tcPr>
          <w:p w:rsidR="00995875" w:rsidRPr="00800943" w:rsidRDefault="00995875" w:rsidP="0056730B">
            <w:pPr>
              <w:rPr>
                <w:rFonts w:ascii="Times New Roman" w:hAnsi="Times New Roman"/>
                <w:sz w:val="24"/>
                <w:szCs w:val="24"/>
              </w:rPr>
            </w:pPr>
          </w:p>
        </w:tc>
        <w:tc>
          <w:tcPr>
            <w:tcW w:w="5262" w:type="dxa"/>
            <w:tcBorders>
              <w:top w:val="single" w:sz="4" w:space="0" w:color="auto"/>
              <w:right w:val="single" w:sz="8" w:space="0" w:color="auto"/>
            </w:tcBorders>
            <w:shd w:val="clear" w:color="auto" w:fill="auto"/>
            <w:vAlign w:val="bottom"/>
          </w:tcPr>
          <w:p w:rsidR="00995875" w:rsidRPr="004C0B2A" w:rsidRDefault="00995875" w:rsidP="0056730B">
            <w:pPr>
              <w:ind w:left="415" w:hanging="284"/>
              <w:rPr>
                <w:rFonts w:ascii="Times New Roman" w:hAnsi="Times New Roman"/>
                <w:sz w:val="24"/>
                <w:szCs w:val="24"/>
                <w:lang w:val="id-ID"/>
              </w:rPr>
            </w:pPr>
            <w:r w:rsidRPr="00800943">
              <w:rPr>
                <w:rFonts w:ascii="Times New Roman" w:hAnsi="Times New Roman"/>
                <w:sz w:val="24"/>
                <w:szCs w:val="24"/>
              </w:rPr>
              <w:t xml:space="preserve">a. Mampu  menerapkan  </w:t>
            </w:r>
            <w:r>
              <w:rPr>
                <w:rFonts w:ascii="Times New Roman" w:hAnsi="Times New Roman"/>
                <w:sz w:val="24"/>
                <w:szCs w:val="24"/>
                <w:lang w:val="id-ID"/>
              </w:rPr>
              <w:t>budidaya rumput odot</w:t>
            </w:r>
          </w:p>
        </w:tc>
      </w:tr>
      <w:tr w:rsidR="00995875" w:rsidRPr="00800943" w:rsidTr="0056730B">
        <w:trPr>
          <w:trHeight w:val="283"/>
        </w:trPr>
        <w:tc>
          <w:tcPr>
            <w:tcW w:w="537" w:type="dxa"/>
            <w:tcBorders>
              <w:left w:val="single" w:sz="8" w:space="0" w:color="auto"/>
              <w:right w:val="single" w:sz="8" w:space="0" w:color="auto"/>
            </w:tcBorders>
            <w:shd w:val="clear" w:color="auto" w:fill="auto"/>
            <w:vAlign w:val="bottom"/>
          </w:tcPr>
          <w:p w:rsidR="00995875" w:rsidRPr="00800943" w:rsidRDefault="00995875" w:rsidP="00F2268D">
            <w:pPr>
              <w:rPr>
                <w:rFonts w:ascii="Times New Roman" w:hAnsi="Times New Roman"/>
                <w:sz w:val="24"/>
                <w:szCs w:val="24"/>
              </w:rPr>
            </w:pPr>
          </w:p>
        </w:tc>
        <w:tc>
          <w:tcPr>
            <w:tcW w:w="1860" w:type="dxa"/>
            <w:tcBorders>
              <w:right w:val="single" w:sz="8" w:space="0" w:color="auto"/>
            </w:tcBorders>
            <w:shd w:val="clear" w:color="auto" w:fill="auto"/>
            <w:vAlign w:val="bottom"/>
          </w:tcPr>
          <w:p w:rsidR="00995875" w:rsidRPr="00800943" w:rsidRDefault="00995875" w:rsidP="0056730B">
            <w:pPr>
              <w:ind w:firstLine="169"/>
              <w:rPr>
                <w:rFonts w:ascii="Times New Roman" w:hAnsi="Times New Roman"/>
                <w:sz w:val="24"/>
                <w:szCs w:val="24"/>
              </w:rPr>
            </w:pPr>
            <w:r w:rsidRPr="00800943">
              <w:rPr>
                <w:rFonts w:ascii="Times New Roman" w:hAnsi="Times New Roman"/>
                <w:sz w:val="24"/>
                <w:szCs w:val="24"/>
              </w:rPr>
              <w:t>sumber daya</w:t>
            </w:r>
          </w:p>
        </w:tc>
        <w:tc>
          <w:tcPr>
            <w:tcW w:w="1591" w:type="dxa"/>
            <w:shd w:val="clear" w:color="auto" w:fill="auto"/>
            <w:vAlign w:val="bottom"/>
          </w:tcPr>
          <w:p w:rsidR="00995875" w:rsidRPr="00800943" w:rsidRDefault="00995875" w:rsidP="0056730B">
            <w:pPr>
              <w:ind w:firstLine="70"/>
              <w:rPr>
                <w:rFonts w:ascii="Times New Roman" w:hAnsi="Times New Roman"/>
                <w:sz w:val="24"/>
                <w:szCs w:val="24"/>
              </w:rPr>
            </w:pPr>
            <w:r w:rsidRPr="00800943">
              <w:rPr>
                <w:rFonts w:ascii="Times New Roman" w:hAnsi="Times New Roman"/>
                <w:sz w:val="24"/>
                <w:szCs w:val="24"/>
              </w:rPr>
              <w:t>perilaku sosial</w:t>
            </w:r>
          </w:p>
        </w:tc>
        <w:tc>
          <w:tcPr>
            <w:tcW w:w="103" w:type="dxa"/>
            <w:tcBorders>
              <w:right w:val="single" w:sz="8" w:space="0" w:color="auto"/>
            </w:tcBorders>
            <w:shd w:val="clear" w:color="auto" w:fill="auto"/>
            <w:vAlign w:val="bottom"/>
          </w:tcPr>
          <w:p w:rsidR="00995875" w:rsidRPr="00800943" w:rsidRDefault="00995875" w:rsidP="0056730B">
            <w:pPr>
              <w:rPr>
                <w:rFonts w:ascii="Times New Roman" w:hAnsi="Times New Roman"/>
                <w:sz w:val="24"/>
                <w:szCs w:val="24"/>
              </w:rPr>
            </w:pPr>
          </w:p>
        </w:tc>
        <w:tc>
          <w:tcPr>
            <w:tcW w:w="5262" w:type="dxa"/>
            <w:tcBorders>
              <w:right w:val="single" w:sz="8" w:space="0" w:color="auto"/>
            </w:tcBorders>
            <w:shd w:val="clear" w:color="auto" w:fill="auto"/>
            <w:vAlign w:val="bottom"/>
          </w:tcPr>
          <w:p w:rsidR="00995875" w:rsidRPr="00800943" w:rsidRDefault="00995875" w:rsidP="0056730B">
            <w:pPr>
              <w:ind w:left="415" w:hanging="284"/>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lang w:val="id-ID"/>
              </w:rPr>
              <w:t xml:space="preserve">sebagai </w:t>
            </w:r>
            <w:r w:rsidRPr="00800943">
              <w:rPr>
                <w:rFonts w:ascii="Times New Roman" w:hAnsi="Times New Roman"/>
                <w:sz w:val="24"/>
                <w:szCs w:val="24"/>
                <w:lang w:val="id-ID"/>
              </w:rPr>
              <w:t>pakan</w:t>
            </w:r>
            <w:r w:rsidRPr="00800943">
              <w:rPr>
                <w:rFonts w:ascii="Times New Roman" w:hAnsi="Times New Roman"/>
                <w:sz w:val="24"/>
                <w:szCs w:val="24"/>
              </w:rPr>
              <w:t xml:space="preserve"> ternak </w:t>
            </w:r>
            <w:r>
              <w:rPr>
                <w:rFonts w:ascii="Times New Roman" w:hAnsi="Times New Roman"/>
                <w:sz w:val="24"/>
                <w:szCs w:val="24"/>
                <w:lang w:val="id-ID"/>
              </w:rPr>
              <w:t>sapi</w:t>
            </w:r>
          </w:p>
        </w:tc>
      </w:tr>
      <w:tr w:rsidR="00995875" w:rsidRPr="00800943" w:rsidTr="0056730B">
        <w:trPr>
          <w:trHeight w:val="283"/>
        </w:trPr>
        <w:tc>
          <w:tcPr>
            <w:tcW w:w="537" w:type="dxa"/>
            <w:tcBorders>
              <w:left w:val="single" w:sz="8" w:space="0" w:color="auto"/>
              <w:right w:val="single" w:sz="8" w:space="0" w:color="auto"/>
            </w:tcBorders>
            <w:shd w:val="clear" w:color="auto" w:fill="auto"/>
            <w:vAlign w:val="bottom"/>
          </w:tcPr>
          <w:p w:rsidR="00995875" w:rsidRPr="00800943" w:rsidRDefault="00995875" w:rsidP="00F2268D">
            <w:pPr>
              <w:rPr>
                <w:rFonts w:ascii="Times New Roman" w:hAnsi="Times New Roman"/>
                <w:sz w:val="24"/>
                <w:szCs w:val="24"/>
              </w:rPr>
            </w:pPr>
          </w:p>
        </w:tc>
        <w:tc>
          <w:tcPr>
            <w:tcW w:w="1860" w:type="dxa"/>
            <w:tcBorders>
              <w:right w:val="single" w:sz="8" w:space="0" w:color="auto"/>
            </w:tcBorders>
            <w:shd w:val="clear" w:color="auto" w:fill="auto"/>
            <w:vAlign w:val="bottom"/>
          </w:tcPr>
          <w:p w:rsidR="00995875" w:rsidRPr="00800943" w:rsidRDefault="00995875" w:rsidP="0056730B">
            <w:pPr>
              <w:ind w:firstLine="169"/>
              <w:rPr>
                <w:rFonts w:ascii="Times New Roman" w:hAnsi="Times New Roman"/>
                <w:sz w:val="24"/>
                <w:szCs w:val="24"/>
              </w:rPr>
            </w:pPr>
            <w:r w:rsidRPr="00800943">
              <w:rPr>
                <w:rFonts w:ascii="Times New Roman" w:hAnsi="Times New Roman"/>
                <w:sz w:val="24"/>
                <w:szCs w:val="24"/>
              </w:rPr>
              <w:t>manusia</w:t>
            </w:r>
          </w:p>
        </w:tc>
        <w:tc>
          <w:tcPr>
            <w:tcW w:w="1591" w:type="dxa"/>
            <w:shd w:val="clear" w:color="auto" w:fill="auto"/>
            <w:vAlign w:val="bottom"/>
          </w:tcPr>
          <w:p w:rsidR="00995875" w:rsidRPr="00800943" w:rsidRDefault="00995875" w:rsidP="0056730B">
            <w:pPr>
              <w:ind w:firstLine="70"/>
              <w:rPr>
                <w:rFonts w:ascii="Times New Roman" w:hAnsi="Times New Roman"/>
                <w:sz w:val="24"/>
                <w:szCs w:val="24"/>
              </w:rPr>
            </w:pPr>
          </w:p>
        </w:tc>
        <w:tc>
          <w:tcPr>
            <w:tcW w:w="103" w:type="dxa"/>
            <w:tcBorders>
              <w:right w:val="single" w:sz="8" w:space="0" w:color="auto"/>
            </w:tcBorders>
            <w:shd w:val="clear" w:color="auto" w:fill="auto"/>
            <w:vAlign w:val="bottom"/>
          </w:tcPr>
          <w:p w:rsidR="00995875" w:rsidRPr="00800943" w:rsidRDefault="00995875" w:rsidP="0056730B">
            <w:pPr>
              <w:rPr>
                <w:rFonts w:ascii="Times New Roman" w:hAnsi="Times New Roman"/>
                <w:sz w:val="24"/>
                <w:szCs w:val="24"/>
              </w:rPr>
            </w:pPr>
          </w:p>
        </w:tc>
        <w:tc>
          <w:tcPr>
            <w:tcW w:w="5262" w:type="dxa"/>
            <w:tcBorders>
              <w:right w:val="single" w:sz="8" w:space="0" w:color="auto"/>
            </w:tcBorders>
            <w:shd w:val="clear" w:color="auto" w:fill="auto"/>
            <w:vAlign w:val="bottom"/>
          </w:tcPr>
          <w:p w:rsidR="00995875" w:rsidRPr="00800943" w:rsidRDefault="00995875" w:rsidP="0056730B">
            <w:pPr>
              <w:ind w:left="415" w:hanging="284"/>
              <w:rPr>
                <w:rFonts w:ascii="Times New Roman" w:hAnsi="Times New Roman"/>
                <w:sz w:val="24"/>
                <w:szCs w:val="24"/>
              </w:rPr>
            </w:pPr>
            <w:r w:rsidRPr="00800943">
              <w:rPr>
                <w:rFonts w:ascii="Times New Roman" w:hAnsi="Times New Roman"/>
                <w:sz w:val="24"/>
                <w:szCs w:val="24"/>
              </w:rPr>
              <w:t>b. Mampu menerima pengetahuan</w:t>
            </w:r>
          </w:p>
        </w:tc>
      </w:tr>
      <w:tr w:rsidR="00995875" w:rsidRPr="00800943" w:rsidTr="0056730B">
        <w:trPr>
          <w:trHeight w:val="280"/>
        </w:trPr>
        <w:tc>
          <w:tcPr>
            <w:tcW w:w="537" w:type="dxa"/>
            <w:tcBorders>
              <w:left w:val="single" w:sz="8" w:space="0" w:color="auto"/>
              <w:bottom w:val="single" w:sz="4" w:space="0" w:color="auto"/>
              <w:right w:val="single" w:sz="8" w:space="0" w:color="auto"/>
            </w:tcBorders>
            <w:shd w:val="clear" w:color="auto" w:fill="auto"/>
            <w:vAlign w:val="bottom"/>
          </w:tcPr>
          <w:p w:rsidR="00995875" w:rsidRPr="00800943" w:rsidRDefault="00995875" w:rsidP="00F2268D">
            <w:pPr>
              <w:rPr>
                <w:rFonts w:ascii="Times New Roman" w:hAnsi="Times New Roman"/>
                <w:sz w:val="24"/>
                <w:szCs w:val="24"/>
              </w:rPr>
            </w:pPr>
          </w:p>
        </w:tc>
        <w:tc>
          <w:tcPr>
            <w:tcW w:w="1860" w:type="dxa"/>
            <w:tcBorders>
              <w:bottom w:val="single" w:sz="4" w:space="0" w:color="auto"/>
              <w:right w:val="single" w:sz="8" w:space="0" w:color="auto"/>
            </w:tcBorders>
            <w:shd w:val="clear" w:color="auto" w:fill="auto"/>
            <w:vAlign w:val="bottom"/>
          </w:tcPr>
          <w:p w:rsidR="00995875" w:rsidRPr="00800943" w:rsidRDefault="00995875" w:rsidP="0056730B">
            <w:pPr>
              <w:ind w:firstLine="169"/>
              <w:rPr>
                <w:rFonts w:ascii="Times New Roman" w:hAnsi="Times New Roman"/>
                <w:sz w:val="24"/>
                <w:szCs w:val="24"/>
              </w:rPr>
            </w:pPr>
          </w:p>
        </w:tc>
        <w:tc>
          <w:tcPr>
            <w:tcW w:w="1591" w:type="dxa"/>
            <w:tcBorders>
              <w:bottom w:val="single" w:sz="4" w:space="0" w:color="auto"/>
            </w:tcBorders>
            <w:shd w:val="clear" w:color="auto" w:fill="auto"/>
            <w:vAlign w:val="bottom"/>
          </w:tcPr>
          <w:p w:rsidR="00995875" w:rsidRPr="00800943" w:rsidRDefault="00995875" w:rsidP="0056730B">
            <w:pPr>
              <w:ind w:firstLine="70"/>
              <w:rPr>
                <w:rFonts w:ascii="Times New Roman" w:hAnsi="Times New Roman"/>
                <w:sz w:val="24"/>
                <w:szCs w:val="24"/>
              </w:rPr>
            </w:pPr>
          </w:p>
        </w:tc>
        <w:tc>
          <w:tcPr>
            <w:tcW w:w="103" w:type="dxa"/>
            <w:tcBorders>
              <w:bottom w:val="single" w:sz="4" w:space="0" w:color="auto"/>
              <w:right w:val="single" w:sz="8" w:space="0" w:color="auto"/>
            </w:tcBorders>
            <w:shd w:val="clear" w:color="auto" w:fill="auto"/>
            <w:vAlign w:val="bottom"/>
          </w:tcPr>
          <w:p w:rsidR="00995875" w:rsidRPr="00800943" w:rsidRDefault="00995875" w:rsidP="0056730B">
            <w:pPr>
              <w:rPr>
                <w:rFonts w:ascii="Times New Roman" w:hAnsi="Times New Roman"/>
                <w:sz w:val="24"/>
                <w:szCs w:val="24"/>
              </w:rPr>
            </w:pPr>
          </w:p>
        </w:tc>
        <w:tc>
          <w:tcPr>
            <w:tcW w:w="5262" w:type="dxa"/>
            <w:tcBorders>
              <w:bottom w:val="single" w:sz="4" w:space="0" w:color="auto"/>
              <w:right w:val="single" w:sz="8" w:space="0" w:color="auto"/>
            </w:tcBorders>
            <w:shd w:val="clear" w:color="auto" w:fill="auto"/>
            <w:vAlign w:val="bottom"/>
          </w:tcPr>
          <w:p w:rsidR="00995875" w:rsidRPr="00800943" w:rsidRDefault="00995875" w:rsidP="0056730B">
            <w:pPr>
              <w:ind w:left="415" w:hanging="284"/>
              <w:rPr>
                <w:rFonts w:ascii="Times New Roman" w:hAnsi="Times New Roman"/>
                <w:sz w:val="24"/>
                <w:szCs w:val="24"/>
              </w:rPr>
            </w:pPr>
            <w:r w:rsidRPr="00800943">
              <w:rPr>
                <w:rFonts w:ascii="Times New Roman" w:hAnsi="Times New Roman"/>
                <w:sz w:val="24"/>
                <w:szCs w:val="24"/>
              </w:rPr>
              <w:t>c. Memiliki wawasan luas kedepan</w:t>
            </w:r>
          </w:p>
        </w:tc>
      </w:tr>
      <w:tr w:rsidR="00995875" w:rsidRPr="00800943" w:rsidTr="0056730B">
        <w:trPr>
          <w:trHeight w:val="265"/>
        </w:trPr>
        <w:tc>
          <w:tcPr>
            <w:tcW w:w="537" w:type="dxa"/>
            <w:tcBorders>
              <w:top w:val="single" w:sz="4" w:space="0" w:color="auto"/>
              <w:left w:val="single" w:sz="8" w:space="0" w:color="auto"/>
              <w:right w:val="single" w:sz="8" w:space="0" w:color="auto"/>
            </w:tcBorders>
            <w:shd w:val="clear" w:color="auto" w:fill="auto"/>
            <w:vAlign w:val="bottom"/>
          </w:tcPr>
          <w:p w:rsidR="00995875" w:rsidRPr="00800943" w:rsidRDefault="00995875" w:rsidP="00F2268D">
            <w:pPr>
              <w:rPr>
                <w:rFonts w:ascii="Times New Roman" w:hAnsi="Times New Roman"/>
                <w:w w:val="99"/>
                <w:sz w:val="24"/>
                <w:szCs w:val="24"/>
              </w:rPr>
            </w:pPr>
            <w:r w:rsidRPr="00800943">
              <w:rPr>
                <w:rFonts w:ascii="Times New Roman" w:hAnsi="Times New Roman"/>
                <w:w w:val="99"/>
                <w:sz w:val="24"/>
                <w:szCs w:val="24"/>
              </w:rPr>
              <w:t>2</w:t>
            </w:r>
          </w:p>
        </w:tc>
        <w:tc>
          <w:tcPr>
            <w:tcW w:w="1860" w:type="dxa"/>
            <w:tcBorders>
              <w:top w:val="single" w:sz="4" w:space="0" w:color="auto"/>
              <w:right w:val="single" w:sz="8" w:space="0" w:color="auto"/>
            </w:tcBorders>
            <w:shd w:val="clear" w:color="auto" w:fill="auto"/>
            <w:vAlign w:val="bottom"/>
          </w:tcPr>
          <w:p w:rsidR="00995875" w:rsidRPr="00800943" w:rsidRDefault="00995875" w:rsidP="0056730B">
            <w:pPr>
              <w:ind w:firstLine="169"/>
              <w:rPr>
                <w:rFonts w:ascii="Times New Roman" w:hAnsi="Times New Roman"/>
                <w:sz w:val="24"/>
                <w:szCs w:val="24"/>
                <w:lang w:val="id-ID"/>
              </w:rPr>
            </w:pPr>
            <w:r w:rsidRPr="00800943">
              <w:rPr>
                <w:rFonts w:ascii="Times New Roman" w:hAnsi="Times New Roman"/>
                <w:sz w:val="24"/>
                <w:szCs w:val="24"/>
                <w:lang w:val="id-ID"/>
              </w:rPr>
              <w:t xml:space="preserve">Manajemen </w:t>
            </w:r>
          </w:p>
        </w:tc>
        <w:tc>
          <w:tcPr>
            <w:tcW w:w="1591" w:type="dxa"/>
            <w:tcBorders>
              <w:top w:val="single" w:sz="4" w:space="0" w:color="auto"/>
            </w:tcBorders>
            <w:shd w:val="clear" w:color="auto" w:fill="auto"/>
            <w:vAlign w:val="bottom"/>
          </w:tcPr>
          <w:p w:rsidR="00995875" w:rsidRPr="00800943" w:rsidRDefault="00995875" w:rsidP="0056730B">
            <w:pPr>
              <w:ind w:firstLine="70"/>
              <w:rPr>
                <w:rFonts w:ascii="Times New Roman" w:hAnsi="Times New Roman"/>
                <w:sz w:val="24"/>
                <w:szCs w:val="24"/>
                <w:lang w:val="id-ID"/>
              </w:rPr>
            </w:pPr>
            <w:r>
              <w:rPr>
                <w:rFonts w:ascii="Times New Roman" w:hAnsi="Times New Roman"/>
                <w:sz w:val="24"/>
                <w:szCs w:val="24"/>
                <w:lang w:val="id-ID"/>
              </w:rPr>
              <w:t>Hasil silase</w:t>
            </w:r>
          </w:p>
        </w:tc>
        <w:tc>
          <w:tcPr>
            <w:tcW w:w="103" w:type="dxa"/>
            <w:tcBorders>
              <w:top w:val="single" w:sz="4" w:space="0" w:color="auto"/>
              <w:right w:val="single" w:sz="8" w:space="0" w:color="auto"/>
            </w:tcBorders>
            <w:shd w:val="clear" w:color="auto" w:fill="auto"/>
            <w:vAlign w:val="bottom"/>
          </w:tcPr>
          <w:p w:rsidR="00995875" w:rsidRPr="00800943" w:rsidRDefault="00995875" w:rsidP="0056730B">
            <w:pPr>
              <w:rPr>
                <w:rFonts w:ascii="Times New Roman" w:hAnsi="Times New Roman"/>
                <w:sz w:val="24"/>
                <w:szCs w:val="24"/>
              </w:rPr>
            </w:pPr>
          </w:p>
        </w:tc>
        <w:tc>
          <w:tcPr>
            <w:tcW w:w="5262" w:type="dxa"/>
            <w:tcBorders>
              <w:top w:val="single" w:sz="4" w:space="0" w:color="auto"/>
              <w:right w:val="single" w:sz="8" w:space="0" w:color="auto"/>
            </w:tcBorders>
            <w:shd w:val="clear" w:color="auto" w:fill="auto"/>
            <w:vAlign w:val="bottom"/>
          </w:tcPr>
          <w:p w:rsidR="00995875" w:rsidRPr="00800943" w:rsidRDefault="00995875" w:rsidP="0056730B">
            <w:pPr>
              <w:ind w:left="415" w:hanging="284"/>
              <w:rPr>
                <w:rFonts w:ascii="Times New Roman" w:hAnsi="Times New Roman"/>
                <w:sz w:val="24"/>
                <w:szCs w:val="24"/>
                <w:lang w:val="id-ID"/>
              </w:rPr>
            </w:pPr>
            <w:r w:rsidRPr="00800943">
              <w:rPr>
                <w:rFonts w:ascii="Times New Roman" w:hAnsi="Times New Roman"/>
                <w:sz w:val="24"/>
                <w:szCs w:val="24"/>
              </w:rPr>
              <w:t xml:space="preserve">a. Keberhasilan </w:t>
            </w:r>
            <w:r w:rsidRPr="00800943">
              <w:rPr>
                <w:rFonts w:ascii="Times New Roman" w:hAnsi="Times New Roman"/>
                <w:sz w:val="24"/>
                <w:szCs w:val="24"/>
                <w:lang w:val="id-ID"/>
              </w:rPr>
              <w:t>membuat pakan silase</w:t>
            </w:r>
          </w:p>
        </w:tc>
      </w:tr>
      <w:tr w:rsidR="00995875" w:rsidRPr="00800943" w:rsidTr="0056730B">
        <w:trPr>
          <w:trHeight w:val="283"/>
        </w:trPr>
        <w:tc>
          <w:tcPr>
            <w:tcW w:w="537" w:type="dxa"/>
            <w:tcBorders>
              <w:left w:val="single" w:sz="8" w:space="0" w:color="auto"/>
              <w:bottom w:val="single" w:sz="4" w:space="0" w:color="auto"/>
              <w:right w:val="single" w:sz="8" w:space="0" w:color="auto"/>
            </w:tcBorders>
            <w:shd w:val="clear" w:color="auto" w:fill="auto"/>
            <w:vAlign w:val="bottom"/>
          </w:tcPr>
          <w:p w:rsidR="00995875" w:rsidRPr="00800943" w:rsidRDefault="00995875" w:rsidP="00F2268D">
            <w:pPr>
              <w:rPr>
                <w:rFonts w:ascii="Times New Roman" w:hAnsi="Times New Roman"/>
                <w:sz w:val="24"/>
                <w:szCs w:val="24"/>
              </w:rPr>
            </w:pPr>
          </w:p>
        </w:tc>
        <w:tc>
          <w:tcPr>
            <w:tcW w:w="1860" w:type="dxa"/>
            <w:tcBorders>
              <w:bottom w:val="single" w:sz="4" w:space="0" w:color="auto"/>
              <w:right w:val="single" w:sz="8" w:space="0" w:color="auto"/>
            </w:tcBorders>
            <w:shd w:val="clear" w:color="auto" w:fill="auto"/>
            <w:vAlign w:val="bottom"/>
          </w:tcPr>
          <w:p w:rsidR="00995875" w:rsidRPr="00800943" w:rsidRDefault="00995875" w:rsidP="0056730B">
            <w:pPr>
              <w:ind w:firstLine="169"/>
              <w:rPr>
                <w:rFonts w:ascii="Times New Roman" w:hAnsi="Times New Roman"/>
                <w:sz w:val="24"/>
                <w:szCs w:val="24"/>
                <w:lang w:val="id-ID"/>
              </w:rPr>
            </w:pPr>
            <w:r w:rsidRPr="00800943">
              <w:rPr>
                <w:rFonts w:ascii="Times New Roman" w:hAnsi="Times New Roman"/>
                <w:sz w:val="24"/>
                <w:szCs w:val="24"/>
                <w:lang w:val="id-ID"/>
              </w:rPr>
              <w:t>pakan</w:t>
            </w:r>
          </w:p>
        </w:tc>
        <w:tc>
          <w:tcPr>
            <w:tcW w:w="1591" w:type="dxa"/>
            <w:tcBorders>
              <w:bottom w:val="single" w:sz="4" w:space="0" w:color="auto"/>
            </w:tcBorders>
            <w:shd w:val="clear" w:color="auto" w:fill="auto"/>
            <w:vAlign w:val="bottom"/>
          </w:tcPr>
          <w:p w:rsidR="00995875" w:rsidRPr="00800943" w:rsidRDefault="00995875" w:rsidP="0056730B">
            <w:pPr>
              <w:ind w:firstLine="70"/>
              <w:rPr>
                <w:rFonts w:ascii="Times New Roman" w:hAnsi="Times New Roman"/>
                <w:sz w:val="24"/>
                <w:szCs w:val="24"/>
                <w:lang w:val="id-ID"/>
              </w:rPr>
            </w:pPr>
            <w:r>
              <w:rPr>
                <w:rFonts w:ascii="Times New Roman" w:hAnsi="Times New Roman"/>
                <w:sz w:val="24"/>
                <w:szCs w:val="24"/>
                <w:lang w:val="id-ID"/>
              </w:rPr>
              <w:t>rumput</w:t>
            </w:r>
          </w:p>
        </w:tc>
        <w:tc>
          <w:tcPr>
            <w:tcW w:w="103" w:type="dxa"/>
            <w:tcBorders>
              <w:bottom w:val="single" w:sz="4" w:space="0" w:color="auto"/>
              <w:right w:val="single" w:sz="8" w:space="0" w:color="auto"/>
            </w:tcBorders>
            <w:shd w:val="clear" w:color="auto" w:fill="auto"/>
            <w:vAlign w:val="bottom"/>
          </w:tcPr>
          <w:p w:rsidR="00995875" w:rsidRPr="00800943" w:rsidRDefault="00995875" w:rsidP="0056730B">
            <w:pPr>
              <w:rPr>
                <w:rFonts w:ascii="Times New Roman" w:hAnsi="Times New Roman"/>
                <w:sz w:val="24"/>
                <w:szCs w:val="24"/>
              </w:rPr>
            </w:pPr>
          </w:p>
        </w:tc>
        <w:tc>
          <w:tcPr>
            <w:tcW w:w="5262" w:type="dxa"/>
            <w:tcBorders>
              <w:bottom w:val="single" w:sz="4" w:space="0" w:color="auto"/>
              <w:right w:val="single" w:sz="8" w:space="0" w:color="auto"/>
            </w:tcBorders>
            <w:shd w:val="clear" w:color="auto" w:fill="auto"/>
            <w:vAlign w:val="bottom"/>
          </w:tcPr>
          <w:p w:rsidR="00995875" w:rsidRPr="004C0B2A" w:rsidRDefault="00995875" w:rsidP="0056730B">
            <w:pPr>
              <w:ind w:left="415" w:hanging="284"/>
              <w:rPr>
                <w:rFonts w:ascii="Times New Roman" w:hAnsi="Times New Roman"/>
                <w:sz w:val="24"/>
                <w:szCs w:val="24"/>
                <w:lang w:val="id-ID"/>
              </w:rPr>
            </w:pPr>
            <w:r>
              <w:rPr>
                <w:rFonts w:ascii="Times New Roman" w:hAnsi="Times New Roman"/>
                <w:sz w:val="24"/>
                <w:szCs w:val="24"/>
              </w:rPr>
              <w:t>b. Adanya pakan ternak pada musim kemarau</w:t>
            </w:r>
          </w:p>
        </w:tc>
      </w:tr>
      <w:tr w:rsidR="00995875" w:rsidRPr="00800943" w:rsidTr="0056730B">
        <w:trPr>
          <w:trHeight w:val="270"/>
        </w:trPr>
        <w:tc>
          <w:tcPr>
            <w:tcW w:w="537" w:type="dxa"/>
            <w:tcBorders>
              <w:top w:val="single" w:sz="4" w:space="0" w:color="auto"/>
              <w:left w:val="single" w:sz="8" w:space="0" w:color="auto"/>
              <w:right w:val="single" w:sz="8" w:space="0" w:color="auto"/>
            </w:tcBorders>
            <w:shd w:val="clear" w:color="auto" w:fill="auto"/>
            <w:vAlign w:val="bottom"/>
          </w:tcPr>
          <w:p w:rsidR="00995875" w:rsidRPr="00800943" w:rsidRDefault="00995875" w:rsidP="00F2268D">
            <w:pPr>
              <w:rPr>
                <w:rFonts w:ascii="Times New Roman" w:hAnsi="Times New Roman"/>
                <w:w w:val="99"/>
                <w:sz w:val="24"/>
                <w:szCs w:val="24"/>
              </w:rPr>
            </w:pPr>
            <w:r w:rsidRPr="00800943">
              <w:rPr>
                <w:rFonts w:ascii="Times New Roman" w:hAnsi="Times New Roman"/>
                <w:w w:val="99"/>
                <w:sz w:val="24"/>
                <w:szCs w:val="24"/>
              </w:rPr>
              <w:t>3</w:t>
            </w:r>
          </w:p>
        </w:tc>
        <w:tc>
          <w:tcPr>
            <w:tcW w:w="1860" w:type="dxa"/>
            <w:tcBorders>
              <w:top w:val="single" w:sz="4" w:space="0" w:color="auto"/>
              <w:right w:val="single" w:sz="8" w:space="0" w:color="auto"/>
            </w:tcBorders>
            <w:shd w:val="clear" w:color="auto" w:fill="auto"/>
            <w:vAlign w:val="bottom"/>
          </w:tcPr>
          <w:p w:rsidR="00995875" w:rsidRPr="00800943" w:rsidRDefault="00995875" w:rsidP="0056730B">
            <w:pPr>
              <w:ind w:firstLine="169"/>
              <w:rPr>
                <w:rFonts w:ascii="Times New Roman" w:hAnsi="Times New Roman"/>
                <w:sz w:val="24"/>
                <w:szCs w:val="24"/>
              </w:rPr>
            </w:pPr>
            <w:r w:rsidRPr="00800943">
              <w:rPr>
                <w:rFonts w:ascii="Times New Roman" w:hAnsi="Times New Roman"/>
                <w:sz w:val="24"/>
                <w:szCs w:val="24"/>
              </w:rPr>
              <w:t>Sosial ekonomi</w:t>
            </w:r>
          </w:p>
        </w:tc>
        <w:tc>
          <w:tcPr>
            <w:tcW w:w="1591" w:type="dxa"/>
            <w:tcBorders>
              <w:top w:val="single" w:sz="4" w:space="0" w:color="auto"/>
            </w:tcBorders>
            <w:shd w:val="clear" w:color="auto" w:fill="auto"/>
            <w:vAlign w:val="bottom"/>
          </w:tcPr>
          <w:p w:rsidR="00995875" w:rsidRPr="00800943" w:rsidRDefault="00995875" w:rsidP="0056730B">
            <w:pPr>
              <w:ind w:firstLine="70"/>
              <w:rPr>
                <w:rFonts w:ascii="Times New Roman" w:hAnsi="Times New Roman"/>
                <w:sz w:val="24"/>
                <w:szCs w:val="24"/>
              </w:rPr>
            </w:pPr>
            <w:r w:rsidRPr="00800943">
              <w:rPr>
                <w:rFonts w:ascii="Times New Roman" w:hAnsi="Times New Roman"/>
                <w:sz w:val="24"/>
                <w:szCs w:val="24"/>
              </w:rPr>
              <w:t>Kondisi</w:t>
            </w:r>
          </w:p>
        </w:tc>
        <w:tc>
          <w:tcPr>
            <w:tcW w:w="103" w:type="dxa"/>
            <w:tcBorders>
              <w:top w:val="single" w:sz="4" w:space="0" w:color="auto"/>
              <w:right w:val="single" w:sz="8" w:space="0" w:color="auto"/>
            </w:tcBorders>
            <w:shd w:val="clear" w:color="auto" w:fill="auto"/>
            <w:vAlign w:val="bottom"/>
          </w:tcPr>
          <w:p w:rsidR="00995875" w:rsidRPr="00800943" w:rsidRDefault="00995875" w:rsidP="0056730B">
            <w:pPr>
              <w:rPr>
                <w:rFonts w:ascii="Times New Roman" w:hAnsi="Times New Roman"/>
                <w:sz w:val="24"/>
                <w:szCs w:val="24"/>
              </w:rPr>
            </w:pPr>
          </w:p>
        </w:tc>
        <w:tc>
          <w:tcPr>
            <w:tcW w:w="5262" w:type="dxa"/>
            <w:tcBorders>
              <w:top w:val="single" w:sz="4" w:space="0" w:color="auto"/>
              <w:right w:val="single" w:sz="8" w:space="0" w:color="auto"/>
            </w:tcBorders>
            <w:shd w:val="clear" w:color="auto" w:fill="auto"/>
            <w:vAlign w:val="bottom"/>
          </w:tcPr>
          <w:p w:rsidR="00995875" w:rsidRPr="00800943" w:rsidRDefault="00F2268D" w:rsidP="0056730B">
            <w:pPr>
              <w:ind w:left="415" w:hanging="284"/>
              <w:rPr>
                <w:rFonts w:ascii="Times New Roman" w:hAnsi="Times New Roman"/>
                <w:sz w:val="24"/>
                <w:szCs w:val="24"/>
              </w:rPr>
            </w:pPr>
            <w:r>
              <w:rPr>
                <w:rFonts w:ascii="Times New Roman" w:hAnsi="Times New Roman"/>
                <w:sz w:val="24"/>
                <w:szCs w:val="24"/>
              </w:rPr>
              <w:t xml:space="preserve">    </w:t>
            </w:r>
            <w:r w:rsidR="00995875" w:rsidRPr="00800943">
              <w:rPr>
                <w:rFonts w:ascii="Times New Roman" w:hAnsi="Times New Roman"/>
                <w:sz w:val="24"/>
                <w:szCs w:val="24"/>
              </w:rPr>
              <w:t>Meningkatkan kesejahteraan yaitu</w:t>
            </w:r>
            <w:r w:rsidR="00995875">
              <w:rPr>
                <w:rFonts w:ascii="Times New Roman" w:hAnsi="Times New Roman"/>
                <w:sz w:val="24"/>
                <w:szCs w:val="24"/>
              </w:rPr>
              <w:t xml:space="preserve"> adanya</w:t>
            </w:r>
          </w:p>
        </w:tc>
      </w:tr>
      <w:tr w:rsidR="00995875" w:rsidRPr="00800943" w:rsidTr="0056730B">
        <w:trPr>
          <w:trHeight w:val="280"/>
        </w:trPr>
        <w:tc>
          <w:tcPr>
            <w:tcW w:w="537" w:type="dxa"/>
            <w:tcBorders>
              <w:left w:val="single" w:sz="8" w:space="0" w:color="auto"/>
              <w:bottom w:val="single" w:sz="4" w:space="0" w:color="auto"/>
              <w:right w:val="single" w:sz="8" w:space="0" w:color="auto"/>
            </w:tcBorders>
            <w:shd w:val="clear" w:color="auto" w:fill="auto"/>
            <w:vAlign w:val="bottom"/>
          </w:tcPr>
          <w:p w:rsidR="00995875" w:rsidRPr="00800943" w:rsidRDefault="00995875" w:rsidP="00F2268D">
            <w:pPr>
              <w:rPr>
                <w:rFonts w:ascii="Times New Roman" w:hAnsi="Times New Roman"/>
                <w:sz w:val="24"/>
                <w:szCs w:val="24"/>
              </w:rPr>
            </w:pPr>
          </w:p>
        </w:tc>
        <w:tc>
          <w:tcPr>
            <w:tcW w:w="1860" w:type="dxa"/>
            <w:tcBorders>
              <w:bottom w:val="single" w:sz="4" w:space="0" w:color="auto"/>
              <w:right w:val="single" w:sz="8" w:space="0" w:color="auto"/>
            </w:tcBorders>
            <w:shd w:val="clear" w:color="auto" w:fill="auto"/>
            <w:vAlign w:val="bottom"/>
          </w:tcPr>
          <w:p w:rsidR="00995875" w:rsidRPr="00800943" w:rsidRDefault="00995875" w:rsidP="0056730B">
            <w:pPr>
              <w:ind w:firstLine="169"/>
              <w:rPr>
                <w:rFonts w:ascii="Times New Roman" w:hAnsi="Times New Roman"/>
                <w:sz w:val="24"/>
                <w:szCs w:val="24"/>
              </w:rPr>
            </w:pPr>
          </w:p>
        </w:tc>
        <w:tc>
          <w:tcPr>
            <w:tcW w:w="1591" w:type="dxa"/>
            <w:tcBorders>
              <w:bottom w:val="single" w:sz="4" w:space="0" w:color="auto"/>
            </w:tcBorders>
            <w:shd w:val="clear" w:color="auto" w:fill="auto"/>
            <w:vAlign w:val="bottom"/>
          </w:tcPr>
          <w:p w:rsidR="00995875" w:rsidRPr="00800943" w:rsidRDefault="00995875" w:rsidP="0056730B">
            <w:pPr>
              <w:ind w:firstLine="70"/>
              <w:rPr>
                <w:rFonts w:ascii="Times New Roman" w:hAnsi="Times New Roman"/>
                <w:sz w:val="24"/>
                <w:szCs w:val="24"/>
              </w:rPr>
            </w:pPr>
            <w:r w:rsidRPr="00800943">
              <w:rPr>
                <w:rFonts w:ascii="Times New Roman" w:hAnsi="Times New Roman"/>
                <w:sz w:val="24"/>
                <w:szCs w:val="24"/>
              </w:rPr>
              <w:t>masyarakat</w:t>
            </w:r>
          </w:p>
        </w:tc>
        <w:tc>
          <w:tcPr>
            <w:tcW w:w="103" w:type="dxa"/>
            <w:tcBorders>
              <w:bottom w:val="single" w:sz="4" w:space="0" w:color="auto"/>
              <w:right w:val="single" w:sz="8" w:space="0" w:color="auto"/>
            </w:tcBorders>
            <w:shd w:val="clear" w:color="auto" w:fill="auto"/>
            <w:vAlign w:val="bottom"/>
          </w:tcPr>
          <w:p w:rsidR="00995875" w:rsidRPr="00800943" w:rsidRDefault="00995875" w:rsidP="0056730B">
            <w:pPr>
              <w:rPr>
                <w:rFonts w:ascii="Times New Roman" w:hAnsi="Times New Roman"/>
                <w:sz w:val="24"/>
                <w:szCs w:val="24"/>
              </w:rPr>
            </w:pPr>
          </w:p>
        </w:tc>
        <w:tc>
          <w:tcPr>
            <w:tcW w:w="5262" w:type="dxa"/>
            <w:tcBorders>
              <w:bottom w:val="single" w:sz="4" w:space="0" w:color="auto"/>
              <w:right w:val="single" w:sz="8" w:space="0" w:color="auto"/>
            </w:tcBorders>
            <w:shd w:val="clear" w:color="auto" w:fill="auto"/>
            <w:vAlign w:val="bottom"/>
          </w:tcPr>
          <w:p w:rsidR="00995875" w:rsidRPr="00800943" w:rsidRDefault="00F2268D" w:rsidP="0056730B">
            <w:pPr>
              <w:ind w:left="415" w:hanging="284"/>
              <w:rPr>
                <w:rFonts w:ascii="Times New Roman" w:hAnsi="Times New Roman"/>
                <w:sz w:val="24"/>
                <w:szCs w:val="24"/>
              </w:rPr>
            </w:pPr>
            <w:r>
              <w:rPr>
                <w:rFonts w:ascii="Times New Roman" w:hAnsi="Times New Roman"/>
                <w:sz w:val="24"/>
                <w:szCs w:val="24"/>
              </w:rPr>
              <w:t xml:space="preserve">    </w:t>
            </w:r>
            <w:r w:rsidR="00995875" w:rsidRPr="00800943">
              <w:rPr>
                <w:rFonts w:ascii="Times New Roman" w:hAnsi="Times New Roman"/>
                <w:sz w:val="24"/>
                <w:szCs w:val="24"/>
              </w:rPr>
              <w:t>peningkatan pendapatan</w:t>
            </w:r>
          </w:p>
        </w:tc>
      </w:tr>
    </w:tbl>
    <w:p w:rsidR="006C40CB" w:rsidRPr="00616D5B" w:rsidRDefault="006C40CB" w:rsidP="00176253">
      <w:pPr>
        <w:pStyle w:val="Footer"/>
        <w:pBdr>
          <w:top w:val="single" w:sz="4" w:space="0" w:color="auto"/>
        </w:pBdr>
        <w:spacing w:before="120"/>
        <w:jc w:val="center"/>
        <w:rPr>
          <w:i/>
          <w:sz w:val="18"/>
          <w:szCs w:val="18"/>
        </w:rPr>
      </w:pPr>
      <w:r>
        <w:rPr>
          <w:rFonts w:ascii="Times New Roman" w:hAnsi="Times New Roman"/>
        </w:rPr>
        <w:tab/>
      </w:r>
      <w:r>
        <w:rPr>
          <w:rFonts w:ascii="Times New Roman" w:hAnsi="Times New Roman"/>
        </w:rPr>
        <w:tab/>
      </w:r>
      <w:sdt>
        <w:sdtPr>
          <w:id w:val="10263244"/>
          <w:docPartObj>
            <w:docPartGallery w:val="Page Numbers (Bottom of Page)"/>
            <w:docPartUnique/>
          </w:docPartObj>
        </w:sdtPr>
        <w:sdtContent>
          <w:r>
            <w:rPr>
              <w:i/>
              <w:sz w:val="18"/>
              <w:szCs w:val="18"/>
              <w:lang w:val="id-ID"/>
            </w:rPr>
            <w:t>B</w:t>
          </w:r>
          <w:r>
            <w:rPr>
              <w:i/>
              <w:sz w:val="18"/>
              <w:szCs w:val="18"/>
            </w:rPr>
            <w:t>udidaya Rumput Odot</w:t>
          </w:r>
          <w:r w:rsidRPr="00785BD1">
            <w:rPr>
              <w:i/>
              <w:sz w:val="18"/>
              <w:szCs w:val="18"/>
            </w:rPr>
            <w:t xml:space="preserve"> (</w:t>
          </w:r>
          <w:r>
            <w:rPr>
              <w:i/>
              <w:sz w:val="18"/>
              <w:szCs w:val="18"/>
            </w:rPr>
            <w:t>Roni Yulianto</w:t>
          </w:r>
          <w:r w:rsidRPr="00785BD1">
            <w:rPr>
              <w:i/>
              <w:sz w:val="18"/>
              <w:szCs w:val="18"/>
            </w:rPr>
            <w:t>)</w:t>
          </w:r>
          <w:r>
            <w:t xml:space="preserve"> | 9</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88"/>
        <w:gridCol w:w="3662"/>
      </w:tblGrid>
      <w:tr w:rsidR="006C40CB" w:rsidRPr="006A6319" w:rsidTr="0038197D">
        <w:trPr>
          <w:trHeight w:val="309"/>
        </w:trPr>
        <w:tc>
          <w:tcPr>
            <w:tcW w:w="5788" w:type="dxa"/>
          </w:tcPr>
          <w:p w:rsidR="006C40CB" w:rsidRPr="006A6319" w:rsidRDefault="006C40CB" w:rsidP="0038197D">
            <w:pPr>
              <w:pStyle w:val="Header"/>
              <w:ind w:right="45"/>
              <w:rPr>
                <w:rFonts w:ascii="Times New Roman" w:hAnsi="Times New Roman"/>
                <w:lang w:val="en-ID"/>
              </w:rPr>
            </w:pPr>
            <w:r w:rsidRPr="006A6319">
              <w:rPr>
                <w:rFonts w:ascii="Times New Roman" w:hAnsi="Times New Roman"/>
              </w:rPr>
              <w:lastRenderedPageBreak/>
              <w:t>JPKMI (Jurnal Pengabdian Kepada Masyarakat Indonesia)</w:t>
            </w:r>
          </w:p>
        </w:tc>
        <w:tc>
          <w:tcPr>
            <w:tcW w:w="3662" w:type="dxa"/>
          </w:tcPr>
          <w:p w:rsidR="006C40CB" w:rsidRPr="006A6319" w:rsidRDefault="006C40CB" w:rsidP="0038197D">
            <w:pPr>
              <w:pStyle w:val="Header"/>
              <w:ind w:right="45"/>
              <w:jc w:val="right"/>
              <w:rPr>
                <w:rFonts w:ascii="Times New Roman" w:hAnsi="Times New Roman"/>
              </w:rPr>
            </w:pPr>
            <w:r w:rsidRPr="006A6319">
              <w:rPr>
                <w:rFonts w:ascii="Times New Roman" w:hAnsi="Times New Roman"/>
              </w:rPr>
              <w:t>Vol. 2, No. 1, Mei 2020, Hal. xx-xx</w:t>
            </w:r>
          </w:p>
        </w:tc>
      </w:tr>
    </w:tbl>
    <w:p w:rsidR="006C40CB" w:rsidRDefault="006C40CB" w:rsidP="00995875">
      <w:pPr>
        <w:spacing w:after="120"/>
        <w:jc w:val="both"/>
        <w:rPr>
          <w:rFonts w:ascii="Times New Roman" w:hAnsi="Times New Roman"/>
          <w:b/>
          <w:sz w:val="24"/>
          <w:szCs w:val="24"/>
        </w:rPr>
      </w:pPr>
    </w:p>
    <w:p w:rsidR="00995875" w:rsidRPr="00416699" w:rsidRDefault="00995875" w:rsidP="006C40CB">
      <w:pPr>
        <w:spacing w:after="120" w:line="360" w:lineRule="auto"/>
        <w:jc w:val="both"/>
        <w:rPr>
          <w:rFonts w:ascii="Times New Roman" w:hAnsi="Times New Roman"/>
          <w:b/>
          <w:sz w:val="24"/>
          <w:szCs w:val="24"/>
        </w:rPr>
      </w:pPr>
      <w:r w:rsidRPr="00416699">
        <w:rPr>
          <w:rFonts w:ascii="Times New Roman" w:hAnsi="Times New Roman"/>
          <w:b/>
          <w:sz w:val="24"/>
          <w:szCs w:val="24"/>
          <w:lang w:val="id-ID"/>
        </w:rPr>
        <w:t>HASIL</w:t>
      </w:r>
      <w:r w:rsidRPr="00416699">
        <w:rPr>
          <w:rFonts w:ascii="Times New Roman" w:hAnsi="Times New Roman"/>
          <w:b/>
          <w:sz w:val="24"/>
          <w:szCs w:val="24"/>
        </w:rPr>
        <w:t>,</w:t>
      </w:r>
      <w:r w:rsidRPr="00416699">
        <w:rPr>
          <w:rFonts w:ascii="Times New Roman" w:hAnsi="Times New Roman"/>
          <w:b/>
          <w:sz w:val="24"/>
          <w:szCs w:val="24"/>
          <w:lang w:val="id-ID"/>
        </w:rPr>
        <w:t xml:space="preserve"> PEMBAHASAN</w:t>
      </w:r>
      <w:r w:rsidRPr="00416699">
        <w:rPr>
          <w:rFonts w:ascii="Times New Roman" w:hAnsi="Times New Roman"/>
          <w:b/>
          <w:sz w:val="24"/>
          <w:szCs w:val="24"/>
        </w:rPr>
        <w:t>, DAN DAMPAK</w:t>
      </w:r>
    </w:p>
    <w:p w:rsidR="00995875" w:rsidRPr="00416699" w:rsidRDefault="00995875" w:rsidP="006C40CB">
      <w:pPr>
        <w:spacing w:line="360" w:lineRule="auto"/>
        <w:ind w:right="4" w:firstLine="426"/>
        <w:jc w:val="both"/>
        <w:rPr>
          <w:rFonts w:ascii="Times New Roman" w:eastAsia="Times New Roman" w:hAnsi="Times New Roman"/>
          <w:b/>
          <w:sz w:val="24"/>
          <w:szCs w:val="24"/>
        </w:rPr>
      </w:pPr>
      <w:r w:rsidRPr="00CD0332">
        <w:rPr>
          <w:rFonts w:ascii="Times New Roman" w:hAnsi="Times New Roman"/>
          <w:sz w:val="24"/>
          <w:szCs w:val="24"/>
          <w:lang w:val="fi-FI"/>
        </w:rPr>
        <w:t xml:space="preserve">Program pengabdian dan pelatihan budidaya rumput odot dan teknologi pengawetan hijauan pakan ternak sapi </w:t>
      </w:r>
      <w:r w:rsidR="00020AD4">
        <w:rPr>
          <w:rFonts w:ascii="Times New Roman" w:hAnsi="Times New Roman"/>
          <w:sz w:val="24"/>
          <w:szCs w:val="24"/>
          <w:lang w:val="fi-FI"/>
        </w:rPr>
        <w:t xml:space="preserve">dilakukan </w:t>
      </w:r>
      <w:r w:rsidRPr="00CD0332">
        <w:rPr>
          <w:rFonts w:ascii="Times New Roman" w:hAnsi="Times New Roman"/>
          <w:sz w:val="24"/>
          <w:szCs w:val="24"/>
          <w:lang w:val="fi-FI"/>
        </w:rPr>
        <w:t>pada tanggal 20</w:t>
      </w:r>
      <w:r w:rsidR="00CD0332">
        <w:rPr>
          <w:rFonts w:ascii="Times New Roman" w:hAnsi="Times New Roman"/>
          <w:sz w:val="24"/>
          <w:szCs w:val="24"/>
          <w:lang w:val="fi-FI"/>
        </w:rPr>
        <w:t>-25</w:t>
      </w:r>
      <w:r w:rsidRPr="00CD0332">
        <w:rPr>
          <w:rFonts w:ascii="Times New Roman" w:hAnsi="Times New Roman"/>
          <w:sz w:val="24"/>
          <w:szCs w:val="24"/>
          <w:lang w:val="fi-FI"/>
        </w:rPr>
        <w:t xml:space="preserve"> September 2020 yang dihadiri oleh 25 orang petani-peternak. Kegiatan </w:t>
      </w:r>
      <w:r w:rsidR="00CD0332">
        <w:rPr>
          <w:rFonts w:ascii="Times New Roman" w:hAnsi="Times New Roman"/>
          <w:sz w:val="24"/>
          <w:szCs w:val="24"/>
          <w:lang w:val="fi-FI"/>
        </w:rPr>
        <w:t>pelatihan ini dilakukan selama 5</w:t>
      </w:r>
      <w:r w:rsidRPr="00CD0332">
        <w:rPr>
          <w:rFonts w:ascii="Times New Roman" w:hAnsi="Times New Roman"/>
          <w:sz w:val="24"/>
          <w:szCs w:val="24"/>
          <w:lang w:val="fi-FI"/>
        </w:rPr>
        <w:t xml:space="preserve"> hari mulai pukul 09. 30 – 13.30.</w:t>
      </w:r>
      <w:r w:rsidRPr="00416699">
        <w:rPr>
          <w:rFonts w:ascii="Times New Roman" w:hAnsi="Times New Roman"/>
          <w:sz w:val="24"/>
          <w:szCs w:val="24"/>
          <w:lang w:val="fi-FI"/>
        </w:rPr>
        <w:t xml:space="preserve"> Kegiatan program pengabdia</w:t>
      </w:r>
      <w:r>
        <w:rPr>
          <w:rFonts w:ascii="Times New Roman" w:hAnsi="Times New Roman"/>
          <w:sz w:val="24"/>
          <w:szCs w:val="24"/>
          <w:lang w:val="fi-FI"/>
        </w:rPr>
        <w:t>n dan pelatihan ini diisi oleh pemateri dari D</w:t>
      </w:r>
      <w:r w:rsidRPr="00416699">
        <w:rPr>
          <w:rFonts w:ascii="Times New Roman" w:hAnsi="Times New Roman"/>
          <w:sz w:val="24"/>
          <w:szCs w:val="24"/>
          <w:lang w:val="fi-FI"/>
        </w:rPr>
        <w:t>osen Program Studi Peternakan, Fakultas Pertanian, Universitas Jember.</w:t>
      </w:r>
      <w:r w:rsidRPr="00416699">
        <w:rPr>
          <w:rFonts w:ascii="Times New Roman" w:hAnsi="Times New Roman"/>
          <w:sz w:val="24"/>
          <w:szCs w:val="24"/>
        </w:rPr>
        <w:t xml:space="preserve"> Adapun langkah-langkah yang </w:t>
      </w:r>
      <w:proofErr w:type="gramStart"/>
      <w:r w:rsidRPr="00416699">
        <w:rPr>
          <w:rFonts w:ascii="Times New Roman" w:hAnsi="Times New Roman"/>
          <w:sz w:val="24"/>
          <w:szCs w:val="24"/>
        </w:rPr>
        <w:t>akan</w:t>
      </w:r>
      <w:proofErr w:type="gramEnd"/>
      <w:r w:rsidRPr="00416699">
        <w:rPr>
          <w:rFonts w:ascii="Times New Roman" w:hAnsi="Times New Roman"/>
          <w:sz w:val="24"/>
          <w:szCs w:val="24"/>
        </w:rPr>
        <w:t xml:space="preserve"> dilakukan dalam program pengabdian masyarakat antara lain sebagai berikut:</w:t>
      </w:r>
    </w:p>
    <w:p w:rsidR="00995875" w:rsidRPr="00B530EE" w:rsidRDefault="00995875" w:rsidP="006C40CB">
      <w:pPr>
        <w:pStyle w:val="western"/>
        <w:numPr>
          <w:ilvl w:val="0"/>
          <w:numId w:val="2"/>
        </w:numPr>
        <w:spacing w:before="0" w:beforeAutospacing="0" w:after="0" w:line="360" w:lineRule="auto"/>
        <w:ind w:left="284" w:right="20" w:hanging="284"/>
        <w:jc w:val="both"/>
        <w:rPr>
          <w:rFonts w:ascii="Times New Roman" w:hAnsi="Times New Roman" w:cs="Times New Roman"/>
        </w:rPr>
      </w:pPr>
      <w:r w:rsidRPr="00B60DBD">
        <w:rPr>
          <w:rFonts w:ascii="Times New Roman" w:hAnsi="Times New Roman" w:cs="Times New Roman"/>
        </w:rPr>
        <w:t xml:space="preserve">Sosialisasi </w:t>
      </w:r>
      <w:r>
        <w:rPr>
          <w:rFonts w:ascii="Times New Roman" w:hAnsi="Times New Roman" w:cs="Times New Roman"/>
        </w:rPr>
        <w:t xml:space="preserve">dan memberikan pelatihan </w:t>
      </w:r>
      <w:r w:rsidRPr="00B60DBD">
        <w:rPr>
          <w:rFonts w:ascii="Times New Roman" w:hAnsi="Times New Roman" w:cs="Times New Roman"/>
        </w:rPr>
        <w:t>mengenai penting</w:t>
      </w:r>
      <w:r>
        <w:rPr>
          <w:rFonts w:ascii="Times New Roman" w:hAnsi="Times New Roman" w:cs="Times New Roman"/>
        </w:rPr>
        <w:t xml:space="preserve">nya pemanfaatan budidaya rumput odot dan teknologi pengawetan hijauan pakan ternak </w:t>
      </w:r>
      <w:r w:rsidRPr="00F05D77">
        <w:rPr>
          <w:rFonts w:ascii="Times New Roman" w:hAnsi="Times New Roman"/>
          <w:lang w:val="id-ID"/>
        </w:rPr>
        <w:t>sapi</w:t>
      </w:r>
      <w:r>
        <w:rPr>
          <w:rFonts w:ascii="Times New Roman" w:hAnsi="Times New Roman"/>
        </w:rPr>
        <w:t>.</w:t>
      </w:r>
    </w:p>
    <w:p w:rsidR="00995875" w:rsidRDefault="003070CF" w:rsidP="006C40CB">
      <w:pPr>
        <w:pStyle w:val="western"/>
        <w:numPr>
          <w:ilvl w:val="0"/>
          <w:numId w:val="2"/>
        </w:numPr>
        <w:spacing w:after="120" w:line="360" w:lineRule="auto"/>
        <w:ind w:left="284" w:right="23" w:hanging="284"/>
        <w:jc w:val="both"/>
        <w:rPr>
          <w:rFonts w:ascii="Times New Roman" w:hAnsi="Times New Roman" w:cs="Times New Roman"/>
        </w:rPr>
      </w:pPr>
      <w:r>
        <w:rPr>
          <w:rFonts w:ascii="Times New Roman" w:hAnsi="Times New Roman" w:cs="Times New Roman"/>
        </w:rPr>
        <w:t xml:space="preserve">Teknologi pengawetan </w:t>
      </w:r>
      <w:r w:rsidR="00303CFF">
        <w:rPr>
          <w:rFonts w:ascii="Times New Roman" w:hAnsi="Times New Roman" w:cs="Times New Roman"/>
        </w:rPr>
        <w:t xml:space="preserve">dan budidaya rumput odot </w:t>
      </w:r>
      <w:r w:rsidR="00995875">
        <w:rPr>
          <w:rFonts w:ascii="Times New Roman" w:hAnsi="Times New Roman" w:cs="Times New Roman"/>
        </w:rPr>
        <w:t xml:space="preserve">dalam </w:t>
      </w:r>
      <w:r w:rsidR="00995875" w:rsidRPr="00B60DBD">
        <w:rPr>
          <w:rFonts w:ascii="Times New Roman" w:hAnsi="Times New Roman" w:cs="Times New Roman"/>
        </w:rPr>
        <w:t xml:space="preserve">meningkatkan kualitas nutrisi </w:t>
      </w:r>
      <w:r w:rsidR="00995875">
        <w:rPr>
          <w:rFonts w:ascii="Times New Roman" w:hAnsi="Times New Roman" w:cs="Times New Roman"/>
        </w:rPr>
        <w:t xml:space="preserve">hijauan pakan ternak, </w:t>
      </w:r>
      <w:r w:rsidR="00995875" w:rsidRPr="00B60DBD">
        <w:rPr>
          <w:rFonts w:ascii="Times New Roman" w:hAnsi="Times New Roman" w:cs="Times New Roman"/>
        </w:rPr>
        <w:t>produktifitas ternak</w:t>
      </w:r>
      <w:r w:rsidR="00995875">
        <w:rPr>
          <w:rFonts w:ascii="Times New Roman" w:hAnsi="Times New Roman" w:cs="Times New Roman"/>
        </w:rPr>
        <w:t>, dan ketersediaan/penyimpanan bisa digunakan dalam jangka waktu yang lama.</w:t>
      </w:r>
    </w:p>
    <w:p w:rsidR="00995875" w:rsidRPr="00E33365" w:rsidRDefault="00995875" w:rsidP="00995875">
      <w:pPr>
        <w:pStyle w:val="western"/>
        <w:spacing w:before="0" w:beforeAutospacing="0" w:after="120" w:line="240" w:lineRule="auto"/>
        <w:ind w:left="284" w:right="23"/>
        <w:jc w:val="center"/>
        <w:rPr>
          <w:rFonts w:ascii="Times New Roman" w:hAnsi="Times New Roman" w:cs="Times New Roman"/>
        </w:rPr>
      </w:pPr>
      <w:r w:rsidRPr="00FC2F5E">
        <w:rPr>
          <w:rFonts w:ascii="Times New Roman" w:hAnsi="Times New Roman"/>
          <w:noProof/>
        </w:rPr>
        <w:drawing>
          <wp:inline distT="0" distB="0" distL="0" distR="0">
            <wp:extent cx="4102506" cy="2251881"/>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120674" cy="2261854"/>
                    </a:xfrm>
                    <a:prstGeom prst="rect">
                      <a:avLst/>
                    </a:prstGeom>
                    <a:noFill/>
                    <a:ln w="9525">
                      <a:noFill/>
                      <a:miter lim="800000"/>
                      <a:headEnd/>
                      <a:tailEnd/>
                    </a:ln>
                  </pic:spPr>
                </pic:pic>
              </a:graphicData>
            </a:graphic>
          </wp:inline>
        </w:drawing>
      </w:r>
    </w:p>
    <w:p w:rsidR="00995875" w:rsidRDefault="00995875" w:rsidP="00995875">
      <w:pPr>
        <w:spacing w:after="240"/>
        <w:jc w:val="center"/>
        <w:rPr>
          <w:rFonts w:ascii="Times New Roman" w:hAnsi="Times New Roman"/>
          <w:sz w:val="24"/>
          <w:szCs w:val="24"/>
        </w:rPr>
      </w:pPr>
      <w:r>
        <w:rPr>
          <w:rFonts w:ascii="Times New Roman" w:hAnsi="Times New Roman"/>
          <w:sz w:val="24"/>
          <w:szCs w:val="24"/>
        </w:rPr>
        <w:t xml:space="preserve">     </w:t>
      </w:r>
      <w:proofErr w:type="gramStart"/>
      <w:r w:rsidRPr="005D6C75">
        <w:rPr>
          <w:rFonts w:ascii="Times New Roman" w:hAnsi="Times New Roman"/>
          <w:sz w:val="24"/>
          <w:szCs w:val="24"/>
        </w:rPr>
        <w:t xml:space="preserve">Gambar </w:t>
      </w:r>
      <w:r>
        <w:rPr>
          <w:rFonts w:ascii="Times New Roman" w:hAnsi="Times New Roman"/>
          <w:sz w:val="24"/>
          <w:szCs w:val="24"/>
        </w:rPr>
        <w:t>4</w:t>
      </w:r>
      <w:r w:rsidRPr="005D6C75">
        <w:rPr>
          <w:rFonts w:ascii="Times New Roman" w:hAnsi="Times New Roman"/>
          <w:sz w:val="24"/>
          <w:szCs w:val="24"/>
        </w:rPr>
        <w:t>.</w:t>
      </w:r>
      <w:proofErr w:type="gramEnd"/>
      <w:r w:rsidRPr="005D6C75">
        <w:rPr>
          <w:rFonts w:ascii="Times New Roman" w:hAnsi="Times New Roman"/>
          <w:sz w:val="24"/>
          <w:szCs w:val="24"/>
        </w:rPr>
        <w:t xml:space="preserve"> Pr</w:t>
      </w:r>
      <w:r>
        <w:rPr>
          <w:rFonts w:ascii="Times New Roman" w:hAnsi="Times New Roman"/>
          <w:sz w:val="24"/>
          <w:szCs w:val="24"/>
        </w:rPr>
        <w:t>oses pembuatan pakan silase untuk ternak ruminania</w:t>
      </w:r>
    </w:p>
    <w:p w:rsidR="00B00420" w:rsidRDefault="00B00420" w:rsidP="00995875">
      <w:pPr>
        <w:ind w:firstLine="426"/>
        <w:jc w:val="both"/>
        <w:rPr>
          <w:rFonts w:ascii="Times New Roman" w:hAnsi="Times New Roman"/>
          <w:sz w:val="24"/>
          <w:szCs w:val="24"/>
        </w:rPr>
      </w:pPr>
    </w:p>
    <w:p w:rsidR="00B00420" w:rsidRDefault="00B00420" w:rsidP="00995875">
      <w:pPr>
        <w:ind w:firstLine="426"/>
        <w:jc w:val="both"/>
        <w:rPr>
          <w:rFonts w:ascii="Times New Roman" w:hAnsi="Times New Roman"/>
          <w:sz w:val="24"/>
          <w:szCs w:val="24"/>
        </w:rPr>
      </w:pPr>
    </w:p>
    <w:p w:rsidR="00B00420" w:rsidRDefault="00B00420" w:rsidP="00995875">
      <w:pPr>
        <w:ind w:firstLine="426"/>
        <w:jc w:val="both"/>
        <w:rPr>
          <w:rFonts w:ascii="Times New Roman" w:hAnsi="Times New Roman"/>
          <w:sz w:val="24"/>
          <w:szCs w:val="24"/>
        </w:rPr>
      </w:pPr>
    </w:p>
    <w:p w:rsidR="00B00420" w:rsidRDefault="00B00420" w:rsidP="00995875">
      <w:pPr>
        <w:ind w:firstLine="426"/>
        <w:jc w:val="both"/>
        <w:rPr>
          <w:rFonts w:ascii="Times New Roman" w:hAnsi="Times New Roman"/>
          <w:sz w:val="24"/>
          <w:szCs w:val="24"/>
        </w:rPr>
      </w:pPr>
    </w:p>
    <w:p w:rsidR="0058760B" w:rsidRDefault="0058760B" w:rsidP="00995875">
      <w:pPr>
        <w:ind w:firstLine="426"/>
        <w:jc w:val="both"/>
        <w:rPr>
          <w:rFonts w:ascii="Times New Roman" w:hAnsi="Times New Roman"/>
          <w:sz w:val="24"/>
          <w:szCs w:val="24"/>
        </w:rPr>
      </w:pPr>
    </w:p>
    <w:p w:rsidR="0058760B" w:rsidRDefault="0058760B" w:rsidP="00995875">
      <w:pPr>
        <w:ind w:firstLine="426"/>
        <w:jc w:val="both"/>
        <w:rPr>
          <w:rFonts w:ascii="Times New Roman" w:hAnsi="Times New Roman"/>
          <w:sz w:val="24"/>
          <w:szCs w:val="24"/>
        </w:rPr>
      </w:pPr>
    </w:p>
    <w:p w:rsidR="00176253" w:rsidRDefault="00176253" w:rsidP="00995875">
      <w:pPr>
        <w:ind w:firstLine="426"/>
        <w:jc w:val="both"/>
        <w:rPr>
          <w:rFonts w:ascii="Times New Roman" w:hAnsi="Times New Roman"/>
          <w:sz w:val="24"/>
          <w:szCs w:val="24"/>
        </w:rPr>
      </w:pPr>
    </w:p>
    <w:p w:rsidR="00B00420" w:rsidRDefault="00B00420" w:rsidP="00B00420">
      <w:pPr>
        <w:pStyle w:val="Header"/>
        <w:ind w:right="45"/>
        <w:jc w:val="right"/>
        <w:rPr>
          <w:rFonts w:ascii="Times New Roman" w:hAnsi="Times New Roman"/>
          <w:b/>
        </w:rPr>
      </w:pPr>
    </w:p>
    <w:p w:rsidR="00B00420" w:rsidRDefault="00B00420" w:rsidP="00B00420">
      <w:pPr>
        <w:pStyle w:val="Header"/>
        <w:ind w:right="45"/>
        <w:jc w:val="right"/>
        <w:rPr>
          <w:rFonts w:ascii="Times New Roman" w:hAnsi="Times New Roman"/>
          <w:b/>
        </w:rPr>
      </w:pPr>
    </w:p>
    <w:p w:rsidR="00B00420" w:rsidRPr="00616D5B" w:rsidRDefault="00B00420" w:rsidP="00B00420">
      <w:pPr>
        <w:pStyle w:val="Footer"/>
        <w:pBdr>
          <w:top w:val="single" w:sz="4" w:space="1" w:color="auto"/>
        </w:pBdr>
        <w:jc w:val="center"/>
        <w:rPr>
          <w:i/>
          <w:sz w:val="18"/>
          <w:szCs w:val="18"/>
        </w:rPr>
      </w:pPr>
      <w:r>
        <w:rPr>
          <w:rFonts w:ascii="Times New Roman" w:hAnsi="Times New Roman"/>
        </w:rPr>
        <w:tab/>
      </w:r>
      <w:r>
        <w:rPr>
          <w:rFonts w:ascii="Times New Roman" w:hAnsi="Times New Roman"/>
        </w:rPr>
        <w:tab/>
      </w:r>
      <w:sdt>
        <w:sdtPr>
          <w:id w:val="10263248"/>
          <w:docPartObj>
            <w:docPartGallery w:val="Page Numbers (Bottom of Page)"/>
            <w:docPartUnique/>
          </w:docPartObj>
        </w:sdtPr>
        <w:sdtContent>
          <w:r>
            <w:rPr>
              <w:i/>
              <w:sz w:val="18"/>
              <w:szCs w:val="18"/>
              <w:lang w:val="id-ID"/>
            </w:rPr>
            <w:t>B</w:t>
          </w:r>
          <w:r>
            <w:rPr>
              <w:i/>
              <w:sz w:val="18"/>
              <w:szCs w:val="18"/>
            </w:rPr>
            <w:t>udidaya Rumput Odot</w:t>
          </w:r>
          <w:r w:rsidRPr="00785BD1">
            <w:rPr>
              <w:i/>
              <w:sz w:val="18"/>
              <w:szCs w:val="18"/>
            </w:rPr>
            <w:t xml:space="preserve"> (</w:t>
          </w:r>
          <w:r>
            <w:rPr>
              <w:i/>
              <w:sz w:val="18"/>
              <w:szCs w:val="18"/>
            </w:rPr>
            <w:t>Roni Yulianto</w:t>
          </w:r>
          <w:r w:rsidRPr="00785BD1">
            <w:rPr>
              <w:i/>
              <w:sz w:val="18"/>
              <w:szCs w:val="18"/>
            </w:rPr>
            <w:t>)</w:t>
          </w:r>
          <w:r>
            <w:t xml:space="preserve"> | 10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88"/>
        <w:gridCol w:w="3662"/>
      </w:tblGrid>
      <w:tr w:rsidR="00B00420" w:rsidRPr="006A6319" w:rsidTr="0038197D">
        <w:trPr>
          <w:trHeight w:val="309"/>
        </w:trPr>
        <w:tc>
          <w:tcPr>
            <w:tcW w:w="5788" w:type="dxa"/>
          </w:tcPr>
          <w:p w:rsidR="00B00420" w:rsidRPr="006A6319" w:rsidRDefault="00B00420" w:rsidP="0038197D">
            <w:pPr>
              <w:pStyle w:val="Header"/>
              <w:ind w:right="45"/>
              <w:rPr>
                <w:rFonts w:ascii="Times New Roman" w:hAnsi="Times New Roman"/>
                <w:lang w:val="en-ID"/>
              </w:rPr>
            </w:pPr>
            <w:r w:rsidRPr="006A6319">
              <w:rPr>
                <w:rFonts w:ascii="Times New Roman" w:hAnsi="Times New Roman"/>
              </w:rPr>
              <w:lastRenderedPageBreak/>
              <w:t>JPKMI (Jurnal Pengabdian Kepada Masyarakat Indonesia)</w:t>
            </w:r>
          </w:p>
        </w:tc>
        <w:tc>
          <w:tcPr>
            <w:tcW w:w="3662" w:type="dxa"/>
          </w:tcPr>
          <w:p w:rsidR="00B00420" w:rsidRPr="006A6319" w:rsidRDefault="00B00420" w:rsidP="0038197D">
            <w:pPr>
              <w:pStyle w:val="Header"/>
              <w:ind w:right="45"/>
              <w:jc w:val="right"/>
              <w:rPr>
                <w:rFonts w:ascii="Times New Roman" w:hAnsi="Times New Roman"/>
              </w:rPr>
            </w:pPr>
            <w:r w:rsidRPr="006A6319">
              <w:rPr>
                <w:rFonts w:ascii="Times New Roman" w:hAnsi="Times New Roman"/>
              </w:rPr>
              <w:t>Vol. 2, No. 1, Mei 2020, Hal. xx-xx</w:t>
            </w:r>
          </w:p>
        </w:tc>
      </w:tr>
    </w:tbl>
    <w:p w:rsidR="00B00420" w:rsidRDefault="00B00420" w:rsidP="00995875">
      <w:pPr>
        <w:ind w:firstLine="426"/>
        <w:jc w:val="both"/>
        <w:rPr>
          <w:rFonts w:ascii="Times New Roman" w:hAnsi="Times New Roman"/>
          <w:sz w:val="24"/>
          <w:szCs w:val="24"/>
        </w:rPr>
      </w:pPr>
    </w:p>
    <w:p w:rsidR="00E97B8C" w:rsidRPr="00614140" w:rsidRDefault="00995875" w:rsidP="00E97B8C">
      <w:pPr>
        <w:spacing w:line="360" w:lineRule="auto"/>
        <w:ind w:firstLine="426"/>
        <w:jc w:val="both"/>
        <w:rPr>
          <w:rFonts w:ascii="Times New Roman" w:hAnsi="Times New Roman"/>
          <w:sz w:val="24"/>
          <w:szCs w:val="24"/>
        </w:rPr>
      </w:pPr>
      <w:proofErr w:type="gramStart"/>
      <w:r w:rsidRPr="00800943">
        <w:rPr>
          <w:rFonts w:ascii="Times New Roman" w:hAnsi="Times New Roman"/>
          <w:sz w:val="24"/>
          <w:szCs w:val="24"/>
        </w:rPr>
        <w:t>Konsumsi</w:t>
      </w:r>
      <w:r w:rsidR="00303CFF">
        <w:rPr>
          <w:rFonts w:ascii="Times New Roman" w:hAnsi="Times New Roman"/>
          <w:sz w:val="24"/>
          <w:szCs w:val="24"/>
        </w:rPr>
        <w:t>/kecernaan</w:t>
      </w:r>
      <w:r w:rsidRPr="00800943">
        <w:rPr>
          <w:rFonts w:ascii="Times New Roman" w:hAnsi="Times New Roman"/>
          <w:sz w:val="24"/>
          <w:szCs w:val="24"/>
        </w:rPr>
        <w:t xml:space="preserve"> dipengaruhi faktor</w:t>
      </w:r>
      <w:r w:rsidR="00303CFF">
        <w:rPr>
          <w:rFonts w:ascii="Times New Roman" w:hAnsi="Times New Roman"/>
          <w:sz w:val="24"/>
          <w:szCs w:val="24"/>
        </w:rPr>
        <w:t xml:space="preserve"> kualitas pakan dan oleh </w:t>
      </w:r>
      <w:r w:rsidRPr="00800943">
        <w:rPr>
          <w:rFonts w:ascii="Times New Roman" w:hAnsi="Times New Roman"/>
          <w:sz w:val="24"/>
          <w:szCs w:val="24"/>
        </w:rPr>
        <w:t>kebutuhan energi ternak.</w:t>
      </w:r>
      <w:proofErr w:type="gramEnd"/>
      <w:r>
        <w:rPr>
          <w:rFonts w:ascii="Times New Roman" w:hAnsi="Times New Roman"/>
          <w:sz w:val="24"/>
          <w:szCs w:val="24"/>
        </w:rPr>
        <w:t xml:space="preserve"> </w:t>
      </w:r>
      <w:proofErr w:type="gramStart"/>
      <w:r w:rsidR="00303CFF">
        <w:rPr>
          <w:rFonts w:ascii="Times New Roman" w:hAnsi="Times New Roman"/>
          <w:sz w:val="24"/>
          <w:szCs w:val="24"/>
        </w:rPr>
        <w:t>P</w:t>
      </w:r>
      <w:r w:rsidRPr="00800943">
        <w:rPr>
          <w:rFonts w:ascii="Times New Roman" w:hAnsi="Times New Roman"/>
          <w:sz w:val="24"/>
          <w:szCs w:val="24"/>
        </w:rPr>
        <w:t>akan yang dikonsumsi oleh merupakan faktor penting yang secara langsung mempengaruhi produktivitas ternak.</w:t>
      </w:r>
      <w:proofErr w:type="gramEnd"/>
      <w:r>
        <w:rPr>
          <w:rFonts w:ascii="Times New Roman" w:hAnsi="Times New Roman"/>
          <w:sz w:val="24"/>
          <w:szCs w:val="24"/>
        </w:rPr>
        <w:t xml:space="preserve"> </w:t>
      </w:r>
      <w:proofErr w:type="gramStart"/>
      <w:r w:rsidRPr="00800943">
        <w:rPr>
          <w:rFonts w:ascii="Times New Roman" w:hAnsi="Times New Roman"/>
          <w:sz w:val="24"/>
          <w:szCs w:val="24"/>
        </w:rPr>
        <w:t>Kualitas pakan yang semakin baik semakin tinggi konsumsi pakan seekor ternak.</w:t>
      </w:r>
      <w:proofErr w:type="gramEnd"/>
      <w:r>
        <w:rPr>
          <w:rFonts w:ascii="Times New Roman" w:hAnsi="Times New Roman"/>
          <w:sz w:val="24"/>
          <w:szCs w:val="24"/>
        </w:rPr>
        <w:t xml:space="preserve"> </w:t>
      </w:r>
      <w:r w:rsidRPr="00800943">
        <w:rPr>
          <w:rFonts w:ascii="Times New Roman" w:hAnsi="Times New Roman"/>
          <w:sz w:val="24"/>
          <w:szCs w:val="24"/>
          <w:lang w:val="id-ID"/>
        </w:rPr>
        <w:t>K</w:t>
      </w:r>
      <w:r w:rsidRPr="00800943">
        <w:rPr>
          <w:rFonts w:ascii="Times New Roman" w:hAnsi="Times New Roman"/>
          <w:sz w:val="24"/>
          <w:szCs w:val="24"/>
        </w:rPr>
        <w:t xml:space="preserve">onsumsi pakan berkualitas baik ditentukan </w:t>
      </w:r>
      <w:r w:rsidRPr="00800943">
        <w:rPr>
          <w:rFonts w:ascii="Times New Roman" w:hAnsi="Times New Roman"/>
          <w:sz w:val="24"/>
          <w:szCs w:val="24"/>
          <w:lang w:val="id-ID"/>
        </w:rPr>
        <w:t xml:space="preserve">pula </w:t>
      </w:r>
      <w:r w:rsidRPr="00800943">
        <w:rPr>
          <w:rFonts w:ascii="Times New Roman" w:hAnsi="Times New Roman"/>
          <w:sz w:val="24"/>
          <w:szCs w:val="24"/>
        </w:rPr>
        <w:t>oleh status fisiologi seekor ternak.</w:t>
      </w:r>
      <w:r>
        <w:rPr>
          <w:rFonts w:ascii="Times New Roman" w:hAnsi="Times New Roman"/>
          <w:sz w:val="24"/>
          <w:szCs w:val="24"/>
        </w:rPr>
        <w:t xml:space="preserve"> </w:t>
      </w:r>
      <w:proofErr w:type="gramStart"/>
      <w:r w:rsidR="001652F2">
        <w:rPr>
          <w:rFonts w:ascii="Times New Roman" w:hAnsi="Times New Roman"/>
          <w:sz w:val="24"/>
          <w:szCs w:val="24"/>
        </w:rPr>
        <w:t>Bahan Kering (</w:t>
      </w:r>
      <w:r w:rsidRPr="00800943">
        <w:rPr>
          <w:rFonts w:ascii="Times New Roman" w:hAnsi="Times New Roman"/>
          <w:sz w:val="24"/>
          <w:szCs w:val="24"/>
        </w:rPr>
        <w:t>BK</w:t>
      </w:r>
      <w:r w:rsidR="001652F2">
        <w:rPr>
          <w:rFonts w:ascii="Times New Roman" w:hAnsi="Times New Roman"/>
          <w:sz w:val="24"/>
          <w:szCs w:val="24"/>
        </w:rPr>
        <w:t>) merupakan tolak ukur untuk</w:t>
      </w:r>
      <w:r w:rsidRPr="00800943">
        <w:rPr>
          <w:rFonts w:ascii="Times New Roman" w:hAnsi="Times New Roman"/>
          <w:sz w:val="24"/>
          <w:szCs w:val="24"/>
        </w:rPr>
        <w:t xml:space="preserve"> menilai palatabilitas </w:t>
      </w:r>
      <w:r w:rsidR="001652F2">
        <w:rPr>
          <w:rFonts w:ascii="Times New Roman" w:hAnsi="Times New Roman"/>
          <w:sz w:val="24"/>
          <w:szCs w:val="24"/>
        </w:rPr>
        <w:t xml:space="preserve">dan </w:t>
      </w:r>
      <w:r w:rsidRPr="00800943">
        <w:rPr>
          <w:rFonts w:ascii="Times New Roman" w:hAnsi="Times New Roman"/>
          <w:sz w:val="24"/>
          <w:szCs w:val="24"/>
        </w:rPr>
        <w:t>mutu suatu pakan</w:t>
      </w:r>
      <w:r>
        <w:rPr>
          <w:rFonts w:ascii="Times New Roman" w:hAnsi="Times New Roman"/>
          <w:sz w:val="24"/>
          <w:szCs w:val="24"/>
        </w:rPr>
        <w:t>.</w:t>
      </w:r>
      <w:proofErr w:type="gramEnd"/>
      <w:r w:rsidR="00E97B8C" w:rsidRPr="00614140">
        <w:rPr>
          <w:rFonts w:ascii="Times New Roman" w:hAnsi="Times New Roman"/>
          <w:sz w:val="24"/>
          <w:szCs w:val="24"/>
        </w:rPr>
        <w:t xml:space="preserve"> </w:t>
      </w:r>
      <w:proofErr w:type="gramStart"/>
      <w:r w:rsidR="00E97B8C" w:rsidRPr="00614140">
        <w:rPr>
          <w:rFonts w:ascii="Times New Roman" w:hAnsi="Times New Roman"/>
          <w:sz w:val="24"/>
          <w:szCs w:val="24"/>
        </w:rPr>
        <w:t>serta</w:t>
      </w:r>
      <w:proofErr w:type="gramEnd"/>
      <w:r w:rsidR="00E97B8C" w:rsidRPr="00614140">
        <w:rPr>
          <w:rFonts w:ascii="Times New Roman" w:hAnsi="Times New Roman"/>
          <w:sz w:val="24"/>
          <w:szCs w:val="24"/>
        </w:rPr>
        <w:t xml:space="preserve"> diperlukan untuk menentukan mutu/kualitas pakan ternak (Yulianto </w:t>
      </w:r>
      <w:r w:rsidR="00E97B8C" w:rsidRPr="00614140">
        <w:rPr>
          <w:rFonts w:ascii="Times New Roman" w:hAnsi="Times New Roman"/>
          <w:i/>
          <w:sz w:val="24"/>
          <w:szCs w:val="24"/>
        </w:rPr>
        <w:t>et al</w:t>
      </w:r>
      <w:r w:rsidR="00E97B8C" w:rsidRPr="00614140">
        <w:rPr>
          <w:rFonts w:ascii="Times New Roman" w:hAnsi="Times New Roman"/>
          <w:sz w:val="24"/>
          <w:szCs w:val="24"/>
        </w:rPr>
        <w:t>., 2017).</w:t>
      </w:r>
    </w:p>
    <w:p w:rsidR="00995875" w:rsidRDefault="001652F2" w:rsidP="00E97B8C">
      <w:pPr>
        <w:spacing w:after="240" w:line="360" w:lineRule="auto"/>
        <w:ind w:firstLine="426"/>
        <w:jc w:val="both"/>
        <w:rPr>
          <w:rFonts w:ascii="Times New Roman" w:hAnsi="Times New Roman"/>
          <w:sz w:val="24"/>
          <w:szCs w:val="24"/>
        </w:rPr>
      </w:pPr>
      <w:proofErr w:type="gramStart"/>
      <w:r>
        <w:rPr>
          <w:rFonts w:ascii="Times New Roman" w:hAnsi="Times New Roman"/>
          <w:sz w:val="24"/>
          <w:szCs w:val="24"/>
        </w:rPr>
        <w:t xml:space="preserve">Kemampuan </w:t>
      </w:r>
      <w:r w:rsidR="00995875" w:rsidRPr="00800943">
        <w:rPr>
          <w:rFonts w:ascii="Times New Roman" w:hAnsi="Times New Roman"/>
          <w:sz w:val="24"/>
          <w:szCs w:val="24"/>
        </w:rPr>
        <w:t>mengkonsumsi pakan perlu dipe</w:t>
      </w:r>
      <w:r>
        <w:rPr>
          <w:rFonts w:ascii="Times New Roman" w:hAnsi="Times New Roman"/>
          <w:sz w:val="24"/>
          <w:szCs w:val="24"/>
        </w:rPr>
        <w:t>rhatikan karena erat kaitanya</w:t>
      </w:r>
      <w:r w:rsidR="00995875" w:rsidRPr="00800943">
        <w:rPr>
          <w:rFonts w:ascii="Times New Roman" w:hAnsi="Times New Roman"/>
          <w:sz w:val="24"/>
          <w:szCs w:val="24"/>
        </w:rPr>
        <w:t xml:space="preserve"> dengan tingkat produksi ternak.</w:t>
      </w:r>
      <w:proofErr w:type="gramEnd"/>
      <w:r w:rsidR="00995875" w:rsidRPr="00800943">
        <w:rPr>
          <w:rFonts w:ascii="Times New Roman" w:hAnsi="Times New Roman"/>
          <w:sz w:val="24"/>
          <w:szCs w:val="24"/>
        </w:rPr>
        <w:t xml:space="preserve">  </w:t>
      </w:r>
      <w:r>
        <w:rPr>
          <w:rFonts w:ascii="Times New Roman" w:hAnsi="Times New Roman"/>
          <w:sz w:val="24"/>
          <w:szCs w:val="24"/>
        </w:rPr>
        <w:t>V</w:t>
      </w:r>
      <w:r w:rsidR="00995875" w:rsidRPr="00800943">
        <w:rPr>
          <w:rFonts w:ascii="Times New Roman" w:hAnsi="Times New Roman"/>
          <w:sz w:val="24"/>
          <w:szCs w:val="24"/>
        </w:rPr>
        <w:t xml:space="preserve">ariasi produksi </w:t>
      </w:r>
      <w:r>
        <w:rPr>
          <w:rFonts w:ascii="Times New Roman" w:hAnsi="Times New Roman"/>
          <w:sz w:val="24"/>
          <w:szCs w:val="24"/>
        </w:rPr>
        <w:t xml:space="preserve">pakan ternak dengan berbagai jenis </w:t>
      </w:r>
      <w:r w:rsidR="003B0409">
        <w:rPr>
          <w:rFonts w:ascii="Times New Roman" w:hAnsi="Times New Roman"/>
          <w:sz w:val="24"/>
          <w:szCs w:val="24"/>
        </w:rPr>
        <w:t xml:space="preserve">varietas </w:t>
      </w:r>
      <w:r w:rsidR="00995875" w:rsidRPr="00800943">
        <w:rPr>
          <w:rFonts w:ascii="Times New Roman" w:hAnsi="Times New Roman"/>
          <w:sz w:val="24"/>
          <w:szCs w:val="24"/>
        </w:rPr>
        <w:t>ditentukan oleh kons</w:t>
      </w:r>
      <w:r w:rsidR="003B0409">
        <w:rPr>
          <w:rFonts w:ascii="Times New Roman" w:hAnsi="Times New Roman"/>
          <w:sz w:val="24"/>
          <w:szCs w:val="24"/>
        </w:rPr>
        <w:t xml:space="preserve">umsi (60%), </w:t>
      </w:r>
      <w:r w:rsidR="003B0409" w:rsidRPr="00800943">
        <w:rPr>
          <w:rFonts w:ascii="Times New Roman" w:hAnsi="Times New Roman"/>
          <w:sz w:val="24"/>
          <w:szCs w:val="24"/>
        </w:rPr>
        <w:t>konversi hasil pencerna</w:t>
      </w:r>
      <w:r w:rsidR="003B0409">
        <w:rPr>
          <w:rFonts w:ascii="Times New Roman" w:hAnsi="Times New Roman"/>
          <w:sz w:val="24"/>
          <w:szCs w:val="24"/>
        </w:rPr>
        <w:t xml:space="preserve">an produk (15%), dan kecernaan (25%) </w:t>
      </w:r>
      <w:proofErr w:type="gramStart"/>
      <w:r w:rsidR="00D23BB6">
        <w:rPr>
          <w:rFonts w:ascii="Times New Roman" w:hAnsi="Times New Roman"/>
          <w:sz w:val="24"/>
          <w:szCs w:val="24"/>
        </w:rPr>
        <w:t>(Parakkasi, 2018</w:t>
      </w:r>
      <w:r w:rsidR="00995875" w:rsidRPr="00800943">
        <w:rPr>
          <w:rFonts w:ascii="Times New Roman" w:hAnsi="Times New Roman"/>
          <w:sz w:val="24"/>
          <w:szCs w:val="24"/>
        </w:rPr>
        <w:t>).</w:t>
      </w:r>
      <w:proofErr w:type="gramEnd"/>
      <w:r w:rsidR="00995875">
        <w:rPr>
          <w:rFonts w:ascii="Times New Roman" w:hAnsi="Times New Roman"/>
          <w:sz w:val="24"/>
          <w:szCs w:val="24"/>
        </w:rPr>
        <w:t xml:space="preserve"> </w:t>
      </w:r>
      <w:r w:rsidR="003B0409">
        <w:rPr>
          <w:rFonts w:ascii="Times New Roman" w:hAnsi="Times New Roman"/>
          <w:sz w:val="24"/>
          <w:szCs w:val="24"/>
        </w:rPr>
        <w:t>Konsumsi BK pakan ternak</w:t>
      </w:r>
      <w:r w:rsidR="00995875" w:rsidRPr="00800943">
        <w:rPr>
          <w:rFonts w:ascii="Times New Roman" w:hAnsi="Times New Roman"/>
          <w:sz w:val="24"/>
          <w:szCs w:val="24"/>
        </w:rPr>
        <w:t xml:space="preserve"> ruminansia berkisar 1</w:t>
      </w:r>
      <w:proofErr w:type="gramStart"/>
      <w:r w:rsidR="00995875" w:rsidRPr="00800943">
        <w:rPr>
          <w:rFonts w:ascii="Times New Roman" w:hAnsi="Times New Roman"/>
          <w:sz w:val="24"/>
          <w:szCs w:val="24"/>
        </w:rPr>
        <w:t>,5</w:t>
      </w:r>
      <w:proofErr w:type="gramEnd"/>
      <w:r w:rsidR="00995875" w:rsidRPr="00800943">
        <w:rPr>
          <w:rFonts w:ascii="Times New Roman" w:hAnsi="Times New Roman"/>
          <w:sz w:val="24"/>
          <w:szCs w:val="24"/>
        </w:rPr>
        <w:t xml:space="preserve"> – 3,5% dari berat badannya. </w:t>
      </w:r>
    </w:p>
    <w:p w:rsidR="00995875" w:rsidRPr="00302F9A" w:rsidRDefault="00995875" w:rsidP="00D73201">
      <w:pPr>
        <w:spacing w:line="360" w:lineRule="auto"/>
        <w:jc w:val="both"/>
        <w:rPr>
          <w:rFonts w:ascii="Times New Roman" w:hAnsi="Times New Roman"/>
          <w:b/>
          <w:sz w:val="24"/>
          <w:szCs w:val="24"/>
        </w:rPr>
      </w:pPr>
      <w:r w:rsidRPr="00302F9A">
        <w:rPr>
          <w:rFonts w:ascii="Times New Roman" w:hAnsi="Times New Roman"/>
          <w:b/>
          <w:sz w:val="24"/>
          <w:szCs w:val="24"/>
        </w:rPr>
        <w:t>SIMPULAN</w:t>
      </w:r>
    </w:p>
    <w:p w:rsidR="00995875" w:rsidRDefault="00995875" w:rsidP="00D73201">
      <w:pPr>
        <w:tabs>
          <w:tab w:val="left" w:pos="426"/>
        </w:tabs>
        <w:spacing w:after="240" w:line="360" w:lineRule="auto"/>
        <w:jc w:val="both"/>
        <w:rPr>
          <w:rFonts w:ascii="Times New Roman" w:hAnsi="Times New Roman"/>
          <w:sz w:val="24"/>
        </w:rPr>
      </w:pPr>
      <w:r>
        <w:rPr>
          <w:rFonts w:ascii="Times New Roman" w:hAnsi="Times New Roman"/>
          <w:sz w:val="24"/>
          <w:szCs w:val="24"/>
        </w:rPr>
        <w:tab/>
        <w:t>Dari hasil kegiatan Program Pengabdian Desa B</w:t>
      </w:r>
      <w:r w:rsidRPr="00A17AC0">
        <w:rPr>
          <w:rFonts w:ascii="Times New Roman" w:hAnsi="Times New Roman"/>
          <w:sz w:val="24"/>
          <w:szCs w:val="24"/>
        </w:rPr>
        <w:t xml:space="preserve">inaan </w:t>
      </w:r>
      <w:r>
        <w:rPr>
          <w:rFonts w:ascii="Times New Roman" w:hAnsi="Times New Roman"/>
          <w:sz w:val="24"/>
          <w:szCs w:val="24"/>
        </w:rPr>
        <w:t xml:space="preserve">(PPDB) dengan topik </w:t>
      </w:r>
      <w:r w:rsidR="00D73201">
        <w:rPr>
          <w:rFonts w:ascii="Times New Roman" w:hAnsi="Times New Roman"/>
          <w:sz w:val="24"/>
          <w:szCs w:val="24"/>
        </w:rPr>
        <w:t>“</w:t>
      </w:r>
      <w:r w:rsidR="00B00420" w:rsidRPr="00B00420">
        <w:rPr>
          <w:rFonts w:ascii="Times New Roman" w:hAnsi="Times New Roman"/>
          <w:sz w:val="24"/>
          <w:szCs w:val="24"/>
          <w:lang w:val="id-ID"/>
        </w:rPr>
        <w:t xml:space="preserve">Budidaya Rumput Odot </w:t>
      </w:r>
      <w:r w:rsidR="00B00420" w:rsidRPr="00B00420">
        <w:rPr>
          <w:rFonts w:ascii="Times New Roman" w:hAnsi="Times New Roman"/>
          <w:sz w:val="24"/>
          <w:szCs w:val="24"/>
        </w:rPr>
        <w:t>d</w:t>
      </w:r>
      <w:r w:rsidR="00B00420" w:rsidRPr="00B00420">
        <w:rPr>
          <w:rFonts w:ascii="Times New Roman" w:hAnsi="Times New Roman"/>
          <w:sz w:val="24"/>
          <w:szCs w:val="24"/>
          <w:lang w:val="id-ID"/>
        </w:rPr>
        <w:t>an Teknologi Pengawetan Hijauan Pakan Ternak Sapi</w:t>
      </w:r>
      <w:r w:rsidR="00B00420" w:rsidRPr="00B00420">
        <w:rPr>
          <w:rFonts w:ascii="Times New Roman" w:hAnsi="Times New Roman"/>
          <w:sz w:val="24"/>
          <w:szCs w:val="24"/>
        </w:rPr>
        <w:t xml:space="preserve"> d</w:t>
      </w:r>
      <w:r w:rsidR="00B00420" w:rsidRPr="00B00420">
        <w:rPr>
          <w:rFonts w:ascii="Times New Roman" w:hAnsi="Times New Roman"/>
          <w:sz w:val="24"/>
          <w:szCs w:val="24"/>
          <w:lang w:val="id-ID"/>
        </w:rPr>
        <w:t xml:space="preserve">idesa </w:t>
      </w:r>
      <w:r w:rsidR="00B00420" w:rsidRPr="00B00420">
        <w:rPr>
          <w:rFonts w:ascii="Times New Roman" w:eastAsia="Times New Roman" w:hAnsi="Times New Roman"/>
          <w:sz w:val="24"/>
          <w:szCs w:val="24"/>
        </w:rPr>
        <w:t>Kalibendo, Kecamatan Pasiria</w:t>
      </w:r>
      <w:r w:rsidR="00D73201">
        <w:rPr>
          <w:rFonts w:ascii="Times New Roman" w:eastAsia="Times New Roman" w:hAnsi="Times New Roman"/>
          <w:sz w:val="24"/>
          <w:szCs w:val="24"/>
        </w:rPr>
        <w:t>n</w:t>
      </w:r>
      <w:r w:rsidR="00B00420" w:rsidRPr="00B00420">
        <w:rPr>
          <w:rFonts w:ascii="Times New Roman" w:eastAsia="Times New Roman" w:hAnsi="Times New Roman"/>
          <w:sz w:val="24"/>
          <w:szCs w:val="24"/>
        </w:rPr>
        <w:t>, Lumajang</w:t>
      </w:r>
      <w:r w:rsidR="00D73201">
        <w:rPr>
          <w:rFonts w:ascii="Times New Roman" w:eastAsia="Times New Roman" w:hAnsi="Times New Roman"/>
          <w:sz w:val="24"/>
          <w:szCs w:val="24"/>
        </w:rPr>
        <w:t>”</w:t>
      </w:r>
      <w:r>
        <w:rPr>
          <w:rFonts w:ascii="Times New Roman" w:eastAsia="Times New Roman" w:hAnsi="Times New Roman"/>
          <w:sz w:val="24"/>
        </w:rPr>
        <w:t xml:space="preserve"> sangat dibutuhkan peranan perangkat desa guna memotivasi petani/peternak dalam meningkatkan sumberdaya manusia peternak untuk lebih maju dan berkembang, terutaman dalam memanfaatkan potensi </w:t>
      </w:r>
      <w:r w:rsidR="00D73201">
        <w:rPr>
          <w:rFonts w:ascii="Times New Roman" w:eastAsia="Times New Roman" w:hAnsi="Times New Roman"/>
          <w:sz w:val="24"/>
        </w:rPr>
        <w:t>lahan yg tidak produktif menjadi lahan produktif untuk ketersediaan hijauan pakan ternak baik dari segi kualitas nutrisi maupun quantitas dari segi jumlahnya, sehingga dapat memenuhi kebutuhan pakan ternak</w:t>
      </w:r>
      <w:r>
        <w:rPr>
          <w:rFonts w:ascii="Times New Roman" w:eastAsia="Times New Roman" w:hAnsi="Times New Roman"/>
          <w:sz w:val="24"/>
        </w:rPr>
        <w:t xml:space="preserve"> </w:t>
      </w:r>
      <w:r w:rsidR="00D73201">
        <w:rPr>
          <w:rFonts w:ascii="Times New Roman" w:eastAsia="Times New Roman" w:hAnsi="Times New Roman"/>
          <w:sz w:val="24"/>
        </w:rPr>
        <w:t>Dari hasil program kegiatan pengabdian masyarakat perlu dilakukan</w:t>
      </w:r>
      <w:r>
        <w:rPr>
          <w:rFonts w:ascii="Times New Roman" w:eastAsia="Times New Roman" w:hAnsi="Times New Roman"/>
          <w:sz w:val="24"/>
        </w:rPr>
        <w:t xml:space="preserve"> evaluasi dalam </w:t>
      </w:r>
      <w:r w:rsidR="00F2268D">
        <w:rPr>
          <w:rFonts w:ascii="Times New Roman" w:eastAsia="Times New Roman" w:hAnsi="Times New Roman"/>
          <w:sz w:val="24"/>
        </w:rPr>
        <w:t>pembinaan peternak untuk lebih produktif</w:t>
      </w:r>
      <w:r>
        <w:rPr>
          <w:rFonts w:ascii="Times New Roman" w:hAnsi="Times New Roman"/>
          <w:sz w:val="24"/>
        </w:rPr>
        <w:t>.</w:t>
      </w:r>
    </w:p>
    <w:p w:rsidR="0058760B" w:rsidRPr="00971080" w:rsidRDefault="0058760B" w:rsidP="0058760B">
      <w:pPr>
        <w:spacing w:before="300" w:after="120" w:line="360" w:lineRule="auto"/>
        <w:ind w:right="6"/>
        <w:jc w:val="both"/>
        <w:rPr>
          <w:rFonts w:ascii="Times New Roman" w:eastAsia="Times New Roman" w:hAnsi="Times New Roman"/>
          <w:b/>
          <w:sz w:val="24"/>
        </w:rPr>
      </w:pPr>
      <w:r w:rsidRPr="00971080">
        <w:rPr>
          <w:rFonts w:ascii="Times New Roman" w:eastAsia="Times New Roman" w:hAnsi="Times New Roman"/>
          <w:b/>
          <w:sz w:val="24"/>
        </w:rPr>
        <w:t>UCAPAN TERIMAKASIH</w:t>
      </w:r>
    </w:p>
    <w:p w:rsidR="0058760B" w:rsidRDefault="0058760B" w:rsidP="0058760B">
      <w:pPr>
        <w:spacing w:after="360" w:line="360" w:lineRule="auto"/>
        <w:ind w:firstLine="425"/>
        <w:jc w:val="both"/>
        <w:rPr>
          <w:rFonts w:ascii="Times New Roman" w:hAnsi="Times New Roman"/>
          <w:sz w:val="24"/>
          <w:szCs w:val="24"/>
        </w:rPr>
      </w:pPr>
      <w:r w:rsidRPr="00971080">
        <w:rPr>
          <w:rFonts w:ascii="Times New Roman" w:hAnsi="Times New Roman"/>
          <w:sz w:val="24"/>
          <w:szCs w:val="24"/>
        </w:rPr>
        <w:t xml:space="preserve">Tim </w:t>
      </w:r>
      <w:r>
        <w:rPr>
          <w:rFonts w:ascii="Times New Roman" w:hAnsi="Times New Roman"/>
          <w:sz w:val="24"/>
          <w:szCs w:val="24"/>
        </w:rPr>
        <w:t xml:space="preserve">Program </w:t>
      </w:r>
      <w:r w:rsidRPr="00971080">
        <w:rPr>
          <w:rFonts w:ascii="Times New Roman" w:hAnsi="Times New Roman"/>
          <w:sz w:val="24"/>
          <w:szCs w:val="24"/>
        </w:rPr>
        <w:t xml:space="preserve">Pengabdian </w:t>
      </w:r>
      <w:r>
        <w:rPr>
          <w:rFonts w:ascii="Times New Roman" w:hAnsi="Times New Roman"/>
          <w:sz w:val="24"/>
          <w:szCs w:val="24"/>
        </w:rPr>
        <w:t>Desa Binaan (PPDB)</w:t>
      </w:r>
      <w:r w:rsidRPr="00971080">
        <w:rPr>
          <w:rFonts w:ascii="Times New Roman" w:hAnsi="Times New Roman"/>
          <w:sz w:val="24"/>
          <w:szCs w:val="24"/>
        </w:rPr>
        <w:t xml:space="preserve"> mengucapkan terima kasih kepada</w:t>
      </w:r>
      <w:r>
        <w:rPr>
          <w:rFonts w:ascii="Times New Roman" w:hAnsi="Times New Roman"/>
          <w:sz w:val="24"/>
          <w:szCs w:val="24"/>
        </w:rPr>
        <w:t xml:space="preserve"> </w:t>
      </w:r>
      <w:r w:rsidRPr="00971080">
        <w:rPr>
          <w:rFonts w:ascii="Times New Roman" w:hAnsi="Times New Roman"/>
          <w:sz w:val="24"/>
          <w:szCs w:val="24"/>
        </w:rPr>
        <w:t>a) LP2M (Lembaga Penelitian dan Pengabdian</w:t>
      </w:r>
      <w:r>
        <w:rPr>
          <w:rFonts w:ascii="Times New Roman" w:hAnsi="Times New Roman"/>
          <w:sz w:val="24"/>
          <w:szCs w:val="24"/>
        </w:rPr>
        <w:t xml:space="preserve"> </w:t>
      </w:r>
      <w:r w:rsidRPr="00971080">
        <w:rPr>
          <w:rFonts w:ascii="Times New Roman" w:hAnsi="Times New Roman"/>
          <w:sz w:val="24"/>
          <w:szCs w:val="24"/>
        </w:rPr>
        <w:t>kepada Masyarakat) Universitas Jember</w:t>
      </w:r>
      <w:r>
        <w:rPr>
          <w:rFonts w:ascii="Times New Roman" w:hAnsi="Times New Roman"/>
          <w:sz w:val="24"/>
          <w:szCs w:val="24"/>
        </w:rPr>
        <w:t>; b) KeRis  (Kelompok Riset) Animal Breeding and Production)</w:t>
      </w:r>
      <w:r w:rsidRPr="00971080">
        <w:rPr>
          <w:rFonts w:ascii="Times New Roman" w:hAnsi="Times New Roman"/>
          <w:sz w:val="24"/>
          <w:szCs w:val="24"/>
        </w:rPr>
        <w:t xml:space="preserve">; c) PS Peternakan Fakultas Pertanian Universitas Jember; e) </w:t>
      </w:r>
      <w:r>
        <w:rPr>
          <w:rFonts w:ascii="Times New Roman" w:hAnsi="Times New Roman"/>
          <w:sz w:val="24"/>
          <w:szCs w:val="24"/>
        </w:rPr>
        <w:t xml:space="preserve">Perangkat Desa </w:t>
      </w:r>
      <w:r w:rsidRPr="00455A44">
        <w:rPr>
          <w:rFonts w:ascii="Times New Roman" w:eastAsia="Times New Roman" w:hAnsi="Times New Roman"/>
          <w:sz w:val="24"/>
        </w:rPr>
        <w:t>Kalibendo, Kecamatan Pasiria</w:t>
      </w:r>
      <w:r>
        <w:rPr>
          <w:rFonts w:ascii="Times New Roman" w:eastAsia="Times New Roman" w:hAnsi="Times New Roman"/>
          <w:sz w:val="24"/>
        </w:rPr>
        <w:t>n</w:t>
      </w:r>
      <w:r w:rsidRPr="00455A44">
        <w:rPr>
          <w:rFonts w:ascii="Times New Roman" w:eastAsia="Times New Roman" w:hAnsi="Times New Roman"/>
          <w:sz w:val="24"/>
        </w:rPr>
        <w:t>, Kabupaten Lumajang</w:t>
      </w:r>
      <w:r>
        <w:rPr>
          <w:rFonts w:ascii="Times New Roman" w:eastAsia="Times New Roman" w:hAnsi="Times New Roman"/>
          <w:b/>
          <w:sz w:val="24"/>
        </w:rPr>
        <w:t xml:space="preserve"> </w:t>
      </w:r>
      <w:r w:rsidRPr="00455A44">
        <w:rPr>
          <w:rFonts w:ascii="Times New Roman" w:hAnsi="Times New Roman"/>
          <w:sz w:val="24"/>
          <w:szCs w:val="24"/>
        </w:rPr>
        <w:t>Provinsi Jawa Timur</w:t>
      </w:r>
      <w:r>
        <w:rPr>
          <w:rFonts w:ascii="Times New Roman" w:hAnsi="Times New Roman"/>
          <w:sz w:val="24"/>
          <w:szCs w:val="24"/>
        </w:rPr>
        <w:t>.</w:t>
      </w:r>
    </w:p>
    <w:p w:rsidR="00F731B2" w:rsidRDefault="00F731B2" w:rsidP="0058760B">
      <w:pPr>
        <w:pStyle w:val="Header"/>
        <w:ind w:right="45"/>
        <w:rPr>
          <w:rFonts w:ascii="Times New Roman" w:eastAsia="Calibri" w:hAnsi="Times New Roman" w:cs="Arial"/>
          <w:sz w:val="24"/>
        </w:rPr>
      </w:pPr>
    </w:p>
    <w:p w:rsidR="00F731B2" w:rsidRPr="00616D5B" w:rsidRDefault="00F731B2" w:rsidP="00571CEC">
      <w:pPr>
        <w:pStyle w:val="Footer"/>
        <w:pBdr>
          <w:top w:val="single" w:sz="4" w:space="1" w:color="auto"/>
        </w:pBdr>
        <w:spacing w:after="240"/>
        <w:jc w:val="center"/>
        <w:rPr>
          <w:i/>
          <w:sz w:val="18"/>
          <w:szCs w:val="18"/>
        </w:rPr>
      </w:pPr>
      <w:r>
        <w:rPr>
          <w:rFonts w:ascii="Times New Roman" w:hAnsi="Times New Roman"/>
        </w:rPr>
        <w:tab/>
      </w:r>
      <w:r>
        <w:rPr>
          <w:rFonts w:ascii="Times New Roman" w:hAnsi="Times New Roman"/>
        </w:rPr>
        <w:tab/>
      </w:r>
      <w:sdt>
        <w:sdtPr>
          <w:id w:val="10263249"/>
          <w:docPartObj>
            <w:docPartGallery w:val="Page Numbers (Bottom of Page)"/>
            <w:docPartUnique/>
          </w:docPartObj>
        </w:sdtPr>
        <w:sdtContent>
          <w:r>
            <w:rPr>
              <w:i/>
              <w:sz w:val="18"/>
              <w:szCs w:val="18"/>
              <w:lang w:val="id-ID"/>
            </w:rPr>
            <w:t>B</w:t>
          </w:r>
          <w:r>
            <w:rPr>
              <w:i/>
              <w:sz w:val="18"/>
              <w:szCs w:val="18"/>
            </w:rPr>
            <w:t>udidaya Rumput Odot</w:t>
          </w:r>
          <w:r w:rsidRPr="00785BD1">
            <w:rPr>
              <w:i/>
              <w:sz w:val="18"/>
              <w:szCs w:val="18"/>
            </w:rPr>
            <w:t xml:space="preserve"> (</w:t>
          </w:r>
          <w:r>
            <w:rPr>
              <w:i/>
              <w:sz w:val="18"/>
              <w:szCs w:val="18"/>
            </w:rPr>
            <w:t>Roni Yulianto</w:t>
          </w:r>
          <w:r w:rsidRPr="00785BD1">
            <w:rPr>
              <w:i/>
              <w:sz w:val="18"/>
              <w:szCs w:val="18"/>
            </w:rPr>
            <w:t>)</w:t>
          </w:r>
          <w:r>
            <w:t xml:space="preserve"> | 11</w:t>
          </w:r>
        </w:sdtContent>
      </w:sdt>
    </w:p>
    <w:tbl>
      <w:tblPr>
        <w:tblStyle w:val="TableGrid"/>
        <w:tblpPr w:leftFromText="180" w:rightFromText="180" w:vertAnchor="text" w:horzAnchor="margin" w:tblpY="3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88"/>
        <w:gridCol w:w="3662"/>
      </w:tblGrid>
      <w:tr w:rsidR="00571CEC" w:rsidRPr="006A6319" w:rsidTr="002D305B">
        <w:trPr>
          <w:trHeight w:val="309"/>
        </w:trPr>
        <w:tc>
          <w:tcPr>
            <w:tcW w:w="5788" w:type="dxa"/>
          </w:tcPr>
          <w:p w:rsidR="00571CEC" w:rsidRPr="006A6319" w:rsidRDefault="00571CEC" w:rsidP="002D305B">
            <w:pPr>
              <w:pStyle w:val="Header"/>
              <w:ind w:right="45"/>
              <w:rPr>
                <w:rFonts w:ascii="Times New Roman" w:hAnsi="Times New Roman"/>
                <w:lang w:val="en-ID"/>
              </w:rPr>
            </w:pPr>
            <w:r w:rsidRPr="006A6319">
              <w:rPr>
                <w:rFonts w:ascii="Times New Roman" w:hAnsi="Times New Roman"/>
              </w:rPr>
              <w:lastRenderedPageBreak/>
              <w:t>JPKMI (Jurnal Pengabdian Kepada Masyarakat Indonesia)</w:t>
            </w:r>
          </w:p>
        </w:tc>
        <w:tc>
          <w:tcPr>
            <w:tcW w:w="3662" w:type="dxa"/>
          </w:tcPr>
          <w:p w:rsidR="00571CEC" w:rsidRPr="006A6319" w:rsidRDefault="00571CEC" w:rsidP="002D305B">
            <w:pPr>
              <w:pStyle w:val="Header"/>
              <w:ind w:right="45"/>
              <w:jc w:val="right"/>
              <w:rPr>
                <w:rFonts w:ascii="Times New Roman" w:hAnsi="Times New Roman"/>
              </w:rPr>
            </w:pPr>
            <w:r w:rsidRPr="006A6319">
              <w:rPr>
                <w:rFonts w:ascii="Times New Roman" w:hAnsi="Times New Roman"/>
              </w:rPr>
              <w:t>Vol. 2, No. 1, Mei 2020, Hal. xx-xx</w:t>
            </w:r>
          </w:p>
        </w:tc>
      </w:tr>
    </w:tbl>
    <w:p w:rsidR="0058760B" w:rsidRDefault="0058760B" w:rsidP="004878EB">
      <w:pPr>
        <w:spacing w:after="240"/>
        <w:jc w:val="both"/>
        <w:rPr>
          <w:rFonts w:ascii="Times New Roman" w:hAnsi="Times New Roman"/>
          <w:b/>
          <w:sz w:val="24"/>
          <w:szCs w:val="24"/>
        </w:rPr>
      </w:pPr>
    </w:p>
    <w:p w:rsidR="00995875" w:rsidRDefault="00995875" w:rsidP="004878EB">
      <w:pPr>
        <w:spacing w:after="240"/>
        <w:jc w:val="both"/>
        <w:rPr>
          <w:rFonts w:ascii="Times New Roman" w:hAnsi="Times New Roman"/>
          <w:b/>
          <w:sz w:val="24"/>
          <w:szCs w:val="24"/>
        </w:rPr>
      </w:pPr>
      <w:r w:rsidRPr="00462E7B">
        <w:rPr>
          <w:rFonts w:ascii="Times New Roman" w:hAnsi="Times New Roman"/>
          <w:b/>
          <w:sz w:val="24"/>
          <w:szCs w:val="24"/>
        </w:rPr>
        <w:t>DAFTAR PUSTAKA</w:t>
      </w:r>
    </w:p>
    <w:p w:rsidR="00995875" w:rsidRPr="00340E28" w:rsidRDefault="00995875" w:rsidP="00995875">
      <w:pPr>
        <w:spacing w:after="120"/>
        <w:ind w:left="425" w:hanging="425"/>
        <w:jc w:val="both"/>
        <w:rPr>
          <w:rFonts w:ascii="Times New Roman" w:hAnsi="Times New Roman" w:cs="Times New Roman"/>
          <w:sz w:val="24"/>
          <w:szCs w:val="24"/>
        </w:rPr>
      </w:pPr>
      <w:proofErr w:type="gramStart"/>
      <w:r w:rsidRPr="00340E28">
        <w:rPr>
          <w:rFonts w:ascii="Times New Roman" w:hAnsi="Times New Roman" w:cs="Times New Roman"/>
          <w:sz w:val="24"/>
          <w:szCs w:val="24"/>
        </w:rPr>
        <w:t>Hadju.</w:t>
      </w:r>
      <w:proofErr w:type="gramEnd"/>
      <w:r w:rsidRPr="00340E28">
        <w:rPr>
          <w:rFonts w:ascii="Times New Roman" w:hAnsi="Times New Roman" w:cs="Times New Roman"/>
          <w:sz w:val="24"/>
          <w:szCs w:val="24"/>
        </w:rPr>
        <w:t xml:space="preserve"> 2014. Pengaruh pakan limbah organik terhadap produksi, kualitas dan keamanan </w:t>
      </w:r>
      <w:proofErr w:type="gramStart"/>
      <w:r w:rsidRPr="00340E28">
        <w:rPr>
          <w:rFonts w:ascii="Times New Roman" w:hAnsi="Times New Roman" w:cs="Times New Roman"/>
          <w:sz w:val="24"/>
          <w:szCs w:val="24"/>
        </w:rPr>
        <w:t>susu</w:t>
      </w:r>
      <w:proofErr w:type="gramEnd"/>
      <w:r w:rsidRPr="00340E28">
        <w:rPr>
          <w:rFonts w:ascii="Times New Roman" w:hAnsi="Times New Roman" w:cs="Times New Roman"/>
          <w:sz w:val="24"/>
          <w:szCs w:val="24"/>
        </w:rPr>
        <w:t xml:space="preserve"> serta produksi biogas sapi perah. Jakarta: Badan Penelitian dan Pengembangan Pertanian.</w:t>
      </w:r>
    </w:p>
    <w:p w:rsidR="00995875" w:rsidRDefault="00995875" w:rsidP="00D23BB6">
      <w:pPr>
        <w:spacing w:after="240"/>
        <w:ind w:left="425" w:hanging="425"/>
        <w:rPr>
          <w:rFonts w:ascii="Times New Roman" w:hAnsi="Times New Roman" w:cs="Times New Roman"/>
          <w:sz w:val="24"/>
          <w:szCs w:val="24"/>
        </w:rPr>
      </w:pPr>
      <w:r w:rsidRPr="00340E28">
        <w:rPr>
          <w:rFonts w:ascii="Times New Roman" w:hAnsi="Times New Roman" w:cs="Times New Roman"/>
          <w:sz w:val="24"/>
          <w:szCs w:val="24"/>
          <w:lang w:val="id-ID"/>
        </w:rPr>
        <w:t>Lendrawati</w:t>
      </w:r>
      <w:r w:rsidRPr="00340E28">
        <w:rPr>
          <w:rFonts w:ascii="Times New Roman" w:hAnsi="Times New Roman" w:cs="Times New Roman"/>
          <w:sz w:val="24"/>
          <w:szCs w:val="24"/>
        </w:rPr>
        <w:t xml:space="preserve">, nahrowi, dan M. </w:t>
      </w:r>
      <w:proofErr w:type="gramStart"/>
      <w:r w:rsidRPr="00340E28">
        <w:rPr>
          <w:rFonts w:ascii="Times New Roman" w:hAnsi="Times New Roman" w:cs="Times New Roman"/>
          <w:sz w:val="24"/>
          <w:szCs w:val="24"/>
        </w:rPr>
        <w:t>Ridla.</w:t>
      </w:r>
      <w:proofErr w:type="gramEnd"/>
      <w:r w:rsidRPr="00340E28">
        <w:rPr>
          <w:rFonts w:ascii="Times New Roman" w:hAnsi="Times New Roman" w:cs="Times New Roman"/>
          <w:sz w:val="24"/>
          <w:szCs w:val="24"/>
        </w:rPr>
        <w:t xml:space="preserve"> 2012. Kualitas Fermentasi Silase Ransum Komplit Berbasis Hasil Samping Jagung, Sawit dan Ubi Kayu. Fakultas Peternakan, Universitas Andalas</w:t>
      </w:r>
      <w:r>
        <w:rPr>
          <w:rFonts w:ascii="Times New Roman" w:hAnsi="Times New Roman" w:cs="Times New Roman"/>
          <w:sz w:val="24"/>
          <w:szCs w:val="24"/>
        </w:rPr>
        <w:t>.</w:t>
      </w:r>
    </w:p>
    <w:p w:rsidR="00D23BB6" w:rsidRPr="00E94C36" w:rsidRDefault="00D23BB6" w:rsidP="004878EB">
      <w:pPr>
        <w:spacing w:after="120"/>
        <w:ind w:left="425" w:hanging="425"/>
        <w:jc w:val="both"/>
        <w:rPr>
          <w:rFonts w:ascii="Times New Roman" w:hAnsi="Times New Roman" w:cs="Times New Roman"/>
          <w:sz w:val="24"/>
          <w:szCs w:val="24"/>
        </w:rPr>
      </w:pPr>
      <w:r>
        <w:rPr>
          <w:rFonts w:ascii="Times New Roman" w:hAnsi="Times New Roman" w:cs="Times New Roman"/>
          <w:sz w:val="24"/>
          <w:szCs w:val="24"/>
        </w:rPr>
        <w:t>Lubis, A.U. 2015</w:t>
      </w:r>
      <w:r w:rsidRPr="00E94C36">
        <w:rPr>
          <w:rFonts w:ascii="Times New Roman" w:hAnsi="Times New Roman" w:cs="Times New Roman"/>
          <w:sz w:val="24"/>
          <w:szCs w:val="24"/>
        </w:rPr>
        <w:t xml:space="preserve">. </w:t>
      </w:r>
      <w:proofErr w:type="gramStart"/>
      <w:r w:rsidRPr="00E94C36">
        <w:rPr>
          <w:rFonts w:ascii="Times New Roman" w:hAnsi="Times New Roman" w:cs="Times New Roman"/>
          <w:sz w:val="24"/>
          <w:szCs w:val="24"/>
        </w:rPr>
        <w:t>Kelapa Sawit (Elaeis guineensis Jacq.) di Indonesia.</w:t>
      </w:r>
      <w:proofErr w:type="gramEnd"/>
      <w:r w:rsidRPr="00E94C36">
        <w:rPr>
          <w:rFonts w:ascii="Times New Roman" w:hAnsi="Times New Roman" w:cs="Times New Roman"/>
          <w:sz w:val="24"/>
          <w:szCs w:val="24"/>
        </w:rPr>
        <w:t xml:space="preserve"> Pusat Perkebunan Marihat. Bandar Kuala. Pematang Siantar. </w:t>
      </w:r>
      <w:proofErr w:type="gramStart"/>
      <w:r w:rsidRPr="00E94C36">
        <w:rPr>
          <w:rFonts w:ascii="Times New Roman" w:hAnsi="Times New Roman" w:cs="Times New Roman"/>
          <w:sz w:val="24"/>
          <w:szCs w:val="24"/>
        </w:rPr>
        <w:t>435 Hal.</w:t>
      </w:r>
      <w:proofErr w:type="gramEnd"/>
    </w:p>
    <w:p w:rsidR="00995875" w:rsidRDefault="00E94C36" w:rsidP="00995875">
      <w:pPr>
        <w:spacing w:after="120"/>
        <w:ind w:left="425" w:hanging="425"/>
        <w:jc w:val="both"/>
        <w:rPr>
          <w:rFonts w:ascii="Times New Roman" w:hAnsi="Times New Roman" w:cs="Times New Roman"/>
          <w:sz w:val="24"/>
          <w:szCs w:val="24"/>
        </w:rPr>
      </w:pPr>
      <w:r>
        <w:rPr>
          <w:rFonts w:ascii="Times New Roman" w:hAnsi="Times New Roman" w:cs="Times New Roman"/>
          <w:sz w:val="24"/>
          <w:szCs w:val="24"/>
        </w:rPr>
        <w:t>Parakkasi, A.2018</w:t>
      </w:r>
      <w:r w:rsidR="00995875" w:rsidRPr="00340E28">
        <w:rPr>
          <w:rFonts w:ascii="Times New Roman" w:hAnsi="Times New Roman" w:cs="Times New Roman"/>
          <w:sz w:val="24"/>
          <w:szCs w:val="24"/>
        </w:rPr>
        <w:t xml:space="preserve">. </w:t>
      </w:r>
      <w:proofErr w:type="gramStart"/>
      <w:r w:rsidR="00995875" w:rsidRPr="00340E28">
        <w:rPr>
          <w:rFonts w:ascii="Times New Roman" w:hAnsi="Times New Roman" w:cs="Times New Roman"/>
          <w:sz w:val="24"/>
          <w:szCs w:val="24"/>
        </w:rPr>
        <w:t>Ilmu Nutrisi dan Makanan Ternak Ruminansia.Universitas Indonesia Press.</w:t>
      </w:r>
      <w:proofErr w:type="gramEnd"/>
      <w:r w:rsidR="00995875" w:rsidRPr="00340E28">
        <w:rPr>
          <w:rFonts w:ascii="Times New Roman" w:hAnsi="Times New Roman" w:cs="Times New Roman"/>
          <w:sz w:val="24"/>
          <w:szCs w:val="24"/>
        </w:rPr>
        <w:t xml:space="preserve"> Jakarta</w:t>
      </w:r>
      <w:r w:rsidR="00995875">
        <w:rPr>
          <w:rFonts w:ascii="Times New Roman" w:hAnsi="Times New Roman" w:cs="Times New Roman"/>
          <w:sz w:val="24"/>
          <w:szCs w:val="24"/>
        </w:rPr>
        <w:t>.</w:t>
      </w:r>
    </w:p>
    <w:p w:rsidR="00E94C36" w:rsidRDefault="00E94C36" w:rsidP="00E94C36">
      <w:pPr>
        <w:spacing w:after="240"/>
        <w:ind w:left="426" w:hanging="426"/>
        <w:rPr>
          <w:rFonts w:ascii="Times New Roman" w:hAnsi="Times New Roman" w:cs="Times New Roman"/>
          <w:sz w:val="24"/>
          <w:szCs w:val="24"/>
        </w:rPr>
      </w:pPr>
      <w:proofErr w:type="gramStart"/>
      <w:r>
        <w:rPr>
          <w:rFonts w:ascii="Times New Roman" w:hAnsi="Times New Roman" w:cs="Times New Roman"/>
          <w:sz w:val="24"/>
          <w:szCs w:val="24"/>
        </w:rPr>
        <w:t>Siregar.</w:t>
      </w:r>
      <w:proofErr w:type="gramEnd"/>
      <w:r>
        <w:rPr>
          <w:rFonts w:ascii="Times New Roman" w:hAnsi="Times New Roman" w:cs="Times New Roman"/>
          <w:sz w:val="24"/>
          <w:szCs w:val="24"/>
        </w:rPr>
        <w:t xml:space="preserve"> 2012</w:t>
      </w:r>
      <w:r w:rsidRPr="00E94C36">
        <w:rPr>
          <w:rFonts w:ascii="Times New Roman" w:hAnsi="Times New Roman" w:cs="Times New Roman"/>
          <w:sz w:val="24"/>
          <w:szCs w:val="24"/>
        </w:rPr>
        <w:t>. Ransum Ternak Ruminansia. Jakarta: Penebar Swadaya.</w:t>
      </w:r>
    </w:p>
    <w:p w:rsidR="00294DAE" w:rsidRPr="009459AF" w:rsidRDefault="00294DAE" w:rsidP="00294DAE">
      <w:pPr>
        <w:shd w:val="clear" w:color="auto" w:fill="FFFFFF"/>
        <w:spacing w:after="240"/>
        <w:ind w:left="426" w:hanging="426"/>
        <w:jc w:val="both"/>
        <w:rPr>
          <w:rFonts w:ascii="Times New Roman" w:hAnsi="Times New Roman" w:cs="Times New Roman"/>
          <w:sz w:val="24"/>
          <w:szCs w:val="24"/>
        </w:rPr>
      </w:pPr>
      <w:proofErr w:type="gramStart"/>
      <w:r w:rsidRPr="009459AF">
        <w:rPr>
          <w:rFonts w:ascii="Times New Roman" w:hAnsi="Times New Roman" w:cs="Times New Roman"/>
          <w:bCs/>
          <w:sz w:val="24"/>
          <w:szCs w:val="24"/>
        </w:rPr>
        <w:t>Yulianto, R., Nurwidodo, Widianingrum, D.C., Khasanah, H.</w:t>
      </w:r>
      <w:proofErr w:type="gramEnd"/>
      <w:r w:rsidRPr="009459AF">
        <w:rPr>
          <w:rFonts w:ascii="Times New Roman" w:hAnsi="Times New Roman" w:cs="Times New Roman"/>
          <w:sz w:val="24"/>
          <w:szCs w:val="24"/>
        </w:rPr>
        <w:t xml:space="preserve">  </w:t>
      </w:r>
      <w:r w:rsidRPr="009459AF">
        <w:rPr>
          <w:rFonts w:ascii="Times New Roman" w:eastAsia="Times New Roman" w:hAnsi="Times New Roman" w:cs="Times New Roman"/>
          <w:sz w:val="24"/>
          <w:szCs w:val="24"/>
        </w:rPr>
        <w:t xml:space="preserve">2021. </w:t>
      </w:r>
      <w:r w:rsidRPr="009459AF">
        <w:rPr>
          <w:rFonts w:ascii="Times New Roman" w:hAnsi="Times New Roman" w:cs="Times New Roman"/>
          <w:sz w:val="24"/>
          <w:szCs w:val="24"/>
        </w:rPr>
        <w:t>Bioteknologi Fermentasi Jerami Padi Tinggi Nutrisi, Guna Meningkatkan Kemandirian dan Kesejahteraan Peternak di Desa Kalibendo. Jurnal JKPMI Vol. 2 (1) 23-32.</w:t>
      </w:r>
    </w:p>
    <w:p w:rsidR="00294DAE" w:rsidRPr="00294DAE" w:rsidRDefault="00294DAE" w:rsidP="00294DAE">
      <w:pPr>
        <w:shd w:val="clear" w:color="auto" w:fill="FFFFFF"/>
        <w:tabs>
          <w:tab w:val="left" w:pos="5140"/>
        </w:tabs>
        <w:ind w:left="426" w:hanging="426"/>
        <w:jc w:val="both"/>
        <w:rPr>
          <w:rFonts w:ascii="Times New Roman" w:hAnsi="Times New Roman" w:cs="Times New Roman"/>
          <w:sz w:val="24"/>
          <w:szCs w:val="24"/>
        </w:rPr>
      </w:pPr>
      <w:r w:rsidRPr="009459AF">
        <w:rPr>
          <w:rFonts w:ascii="Times New Roman" w:hAnsi="Times New Roman" w:cs="Times New Roman"/>
          <w:bCs/>
          <w:sz w:val="24"/>
          <w:szCs w:val="24"/>
        </w:rPr>
        <w:t xml:space="preserve">Yulianto, R., Setyawan H.B., Arum, A.P. 2020. </w:t>
      </w:r>
      <w:hyperlink r:id="rId10" w:history="1">
        <w:r w:rsidRPr="00294DAE">
          <w:rPr>
            <w:rStyle w:val="Hyperlink"/>
            <w:rFonts w:ascii="Times New Roman" w:hAnsi="Times New Roman" w:cs="Times New Roman"/>
            <w:bCs/>
            <w:color w:val="auto"/>
            <w:sz w:val="24"/>
            <w:szCs w:val="24"/>
            <w:u w:val="none"/>
            <w:bdr w:val="none" w:sz="0" w:space="0" w:color="auto" w:frame="1"/>
            <w:shd w:val="clear" w:color="auto" w:fill="FFFFFF"/>
          </w:rPr>
          <w:t>The effect of environmental factor in spring and summer season to select dominance of plant species as cattle feed in Japan</w:t>
        </w:r>
      </w:hyperlink>
      <w:r w:rsidRPr="00294DAE">
        <w:rPr>
          <w:rFonts w:ascii="Times New Roman" w:hAnsi="Times New Roman" w:cs="Times New Roman"/>
          <w:sz w:val="24"/>
          <w:szCs w:val="24"/>
        </w:rPr>
        <w:t xml:space="preserve">. </w:t>
      </w:r>
      <w:hyperlink r:id="rId11" w:history="1">
        <w:proofErr w:type="gramStart"/>
        <w:r w:rsidRPr="00294DAE">
          <w:rPr>
            <w:rStyle w:val="Hyperlink"/>
            <w:rFonts w:ascii="Times New Roman" w:hAnsi="Times New Roman" w:cs="Times New Roman"/>
            <w:bCs/>
            <w:color w:val="auto"/>
            <w:sz w:val="24"/>
            <w:szCs w:val="24"/>
            <w:u w:val="none"/>
            <w:bdr w:val="none" w:sz="0" w:space="0" w:color="auto" w:frame="1"/>
            <w:shd w:val="clear" w:color="auto" w:fill="FFFFFF"/>
          </w:rPr>
          <w:t>Full Paper Proceeding Journal ISWPI</w:t>
        </w:r>
      </w:hyperlink>
      <w:r w:rsidRPr="00294DAE">
        <w:rPr>
          <w:rFonts w:ascii="Times New Roman" w:hAnsi="Times New Roman" w:cs="Times New Roman"/>
          <w:sz w:val="24"/>
          <w:szCs w:val="24"/>
        </w:rPr>
        <w:t>.</w:t>
      </w:r>
      <w:proofErr w:type="gramEnd"/>
      <w:r w:rsidRPr="00294DAE">
        <w:rPr>
          <w:rFonts w:ascii="Times New Roman" w:hAnsi="Times New Roman" w:cs="Times New Roman"/>
          <w:sz w:val="24"/>
          <w:szCs w:val="24"/>
        </w:rPr>
        <w:t xml:space="preserve"> </w:t>
      </w:r>
    </w:p>
    <w:p w:rsidR="00294DAE" w:rsidRPr="009459AF" w:rsidRDefault="00294DAE" w:rsidP="00294DAE">
      <w:pPr>
        <w:shd w:val="clear" w:color="auto" w:fill="FFFFFF"/>
        <w:tabs>
          <w:tab w:val="left" w:pos="3100"/>
        </w:tabs>
        <w:ind w:left="426" w:hanging="426"/>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rsidR="00294DAE" w:rsidRPr="00E73AEC" w:rsidRDefault="00294DAE" w:rsidP="00294DAE">
      <w:pPr>
        <w:shd w:val="clear" w:color="auto" w:fill="FFFFFF"/>
        <w:spacing w:line="0" w:lineRule="auto"/>
        <w:rPr>
          <w:rFonts w:ascii="ff1" w:eastAsia="Times New Roman" w:hAnsi="ff1" w:cs="Times New Roman"/>
          <w:sz w:val="123"/>
          <w:szCs w:val="123"/>
        </w:rPr>
      </w:pPr>
      <w:r w:rsidRPr="00E73AEC">
        <w:rPr>
          <w:rFonts w:ascii="ff1" w:eastAsia="Times New Roman" w:hAnsi="ff1" w:cs="Times New Roman"/>
          <w:sz w:val="123"/>
          <w:szCs w:val="123"/>
        </w:rPr>
        <w:t xml:space="preserve">Evaluation of Dominant Plant Species for Animal </w:t>
      </w:r>
    </w:p>
    <w:p w:rsidR="00294DAE" w:rsidRPr="00E73AEC" w:rsidRDefault="00294DAE" w:rsidP="00294DAE">
      <w:pPr>
        <w:shd w:val="clear" w:color="auto" w:fill="FFFFFF"/>
        <w:spacing w:line="0" w:lineRule="auto"/>
        <w:rPr>
          <w:rFonts w:ascii="ff1" w:eastAsia="Times New Roman" w:hAnsi="ff1" w:cs="Times New Roman"/>
          <w:sz w:val="123"/>
          <w:szCs w:val="123"/>
        </w:rPr>
      </w:pPr>
      <w:r w:rsidRPr="00E73AEC">
        <w:rPr>
          <w:rFonts w:ascii="ff1" w:eastAsia="Times New Roman" w:hAnsi="ff1" w:cs="Times New Roman"/>
          <w:sz w:val="123"/>
          <w:szCs w:val="123"/>
        </w:rPr>
        <w:t>Feeds in Grazing Areas</w:t>
      </w:r>
    </w:p>
    <w:p w:rsidR="00294DAE" w:rsidRDefault="00294DAE" w:rsidP="00294DAE">
      <w:pPr>
        <w:ind w:left="426" w:hanging="426"/>
        <w:jc w:val="both"/>
      </w:pPr>
      <w:proofErr w:type="gramStart"/>
      <w:r w:rsidRPr="009459AF">
        <w:rPr>
          <w:rFonts w:ascii="Times New Roman" w:hAnsi="Times New Roman" w:cs="Times New Roman"/>
          <w:sz w:val="24"/>
          <w:szCs w:val="24"/>
          <w:shd w:val="clear" w:color="auto" w:fill="FFFFFF"/>
        </w:rPr>
        <w:t>Yulianto, R., Xuan, T.D, Khanh, T.D., Minh, T.N., Anh, T.T.T., Huong, C.T. 2017.</w:t>
      </w:r>
      <w:proofErr w:type="gramEnd"/>
      <w:r w:rsidRPr="009459AF">
        <w:rPr>
          <w:rFonts w:ascii="Times New Roman" w:hAnsi="Times New Roman" w:cs="Times New Roman"/>
          <w:sz w:val="24"/>
          <w:szCs w:val="24"/>
          <w:shd w:val="clear" w:color="auto" w:fill="FFFFFF"/>
        </w:rPr>
        <w:t xml:space="preserve"> </w:t>
      </w:r>
      <w:proofErr w:type="gramStart"/>
      <w:r w:rsidRPr="009459AF">
        <w:rPr>
          <w:rFonts w:ascii="Times New Roman" w:hAnsi="Times New Roman" w:cs="Times New Roman"/>
          <w:sz w:val="24"/>
          <w:szCs w:val="24"/>
          <w:shd w:val="clear" w:color="auto" w:fill="FFFFFF"/>
        </w:rPr>
        <w:t>Evaluation of Dominant Plant Species for Animal Feeds in Grazing Areas.</w:t>
      </w:r>
      <w:proofErr w:type="gramEnd"/>
      <w:r w:rsidRPr="009459AF">
        <w:rPr>
          <w:rFonts w:ascii="Times New Roman" w:hAnsi="Times New Roman" w:cs="Times New Roman"/>
          <w:sz w:val="24"/>
          <w:szCs w:val="24"/>
          <w:shd w:val="clear" w:color="auto" w:fill="FFFFFF"/>
        </w:rPr>
        <w:t xml:space="preserve"> International Journal of Agriculture, Forestry and </w:t>
      </w:r>
      <w:proofErr w:type="gramStart"/>
      <w:r w:rsidRPr="009459AF">
        <w:rPr>
          <w:rFonts w:ascii="Times New Roman" w:hAnsi="Times New Roman" w:cs="Times New Roman"/>
          <w:sz w:val="24"/>
          <w:szCs w:val="24"/>
          <w:shd w:val="clear" w:color="auto" w:fill="FFFFFF"/>
        </w:rPr>
        <w:t>Fisheries  Vol</w:t>
      </w:r>
      <w:proofErr w:type="gramEnd"/>
      <w:r w:rsidRPr="009459AF">
        <w:rPr>
          <w:rFonts w:ascii="Times New Roman" w:hAnsi="Times New Roman" w:cs="Times New Roman"/>
          <w:sz w:val="24"/>
          <w:szCs w:val="24"/>
          <w:shd w:val="clear" w:color="auto" w:fill="FFFFFF"/>
        </w:rPr>
        <w:t xml:space="preserve"> 5(3): 29-33.</w:t>
      </w:r>
    </w:p>
    <w:p w:rsidR="00294DAE" w:rsidRDefault="00294DAE" w:rsidP="00294DAE">
      <w:pPr>
        <w:spacing w:line="237" w:lineRule="auto"/>
        <w:ind w:right="4" w:firstLine="426"/>
        <w:jc w:val="both"/>
        <w:rPr>
          <w:rFonts w:ascii="Times New Roman" w:eastAsia="Times New Roman" w:hAnsi="Times New Roman"/>
          <w:sz w:val="24"/>
        </w:rPr>
      </w:pPr>
    </w:p>
    <w:p w:rsidR="00294DAE" w:rsidRPr="00E94C36" w:rsidRDefault="00294DAE" w:rsidP="00E94C36">
      <w:pPr>
        <w:spacing w:after="240"/>
        <w:ind w:left="426" w:hanging="426"/>
        <w:rPr>
          <w:rFonts w:ascii="Times New Roman" w:hAnsi="Times New Roman" w:cs="Times New Roman"/>
          <w:sz w:val="24"/>
          <w:szCs w:val="24"/>
        </w:rPr>
      </w:pPr>
    </w:p>
    <w:p w:rsidR="00995875" w:rsidRPr="00340E28" w:rsidRDefault="00995875" w:rsidP="00995875">
      <w:pPr>
        <w:ind w:left="426" w:hanging="426"/>
        <w:jc w:val="both"/>
        <w:rPr>
          <w:rFonts w:ascii="Times New Roman" w:hAnsi="Times New Roman" w:cs="Times New Roman"/>
          <w:b/>
          <w:sz w:val="24"/>
          <w:szCs w:val="24"/>
        </w:rPr>
      </w:pPr>
    </w:p>
    <w:p w:rsidR="00995875" w:rsidRDefault="00995875" w:rsidP="00995875">
      <w:pPr>
        <w:jc w:val="both"/>
        <w:rPr>
          <w:rFonts w:ascii="Times New Roman" w:hAnsi="Times New Roman"/>
          <w:b/>
          <w:sz w:val="24"/>
          <w:szCs w:val="24"/>
        </w:rPr>
      </w:pPr>
    </w:p>
    <w:p w:rsidR="00995875" w:rsidRDefault="00995875" w:rsidP="00995875">
      <w:pPr>
        <w:jc w:val="both"/>
        <w:rPr>
          <w:rFonts w:ascii="Times New Roman" w:hAnsi="Times New Roman"/>
          <w:b/>
          <w:sz w:val="24"/>
          <w:szCs w:val="24"/>
        </w:rPr>
      </w:pPr>
    </w:p>
    <w:p w:rsidR="00995875" w:rsidRDefault="00995875" w:rsidP="00995875">
      <w:pPr>
        <w:jc w:val="both"/>
        <w:rPr>
          <w:rFonts w:ascii="Times New Roman" w:hAnsi="Times New Roman"/>
          <w:b/>
          <w:sz w:val="24"/>
          <w:szCs w:val="24"/>
        </w:rPr>
      </w:pPr>
    </w:p>
    <w:p w:rsidR="00995875" w:rsidRDefault="00995875" w:rsidP="00995875">
      <w:pPr>
        <w:jc w:val="both"/>
        <w:rPr>
          <w:rFonts w:ascii="Times New Roman" w:hAnsi="Times New Roman"/>
          <w:b/>
          <w:sz w:val="24"/>
          <w:szCs w:val="24"/>
        </w:rPr>
      </w:pPr>
    </w:p>
    <w:p w:rsidR="00995875" w:rsidRDefault="00995875" w:rsidP="00995875">
      <w:pPr>
        <w:jc w:val="both"/>
        <w:rPr>
          <w:rFonts w:ascii="Times New Roman" w:hAnsi="Times New Roman"/>
          <w:b/>
          <w:sz w:val="24"/>
          <w:szCs w:val="24"/>
        </w:rPr>
      </w:pPr>
    </w:p>
    <w:p w:rsidR="00995875" w:rsidRDefault="00995875" w:rsidP="00995875">
      <w:pPr>
        <w:jc w:val="both"/>
        <w:rPr>
          <w:rFonts w:ascii="Times New Roman" w:hAnsi="Times New Roman"/>
          <w:b/>
          <w:sz w:val="24"/>
          <w:szCs w:val="24"/>
        </w:rPr>
      </w:pPr>
    </w:p>
    <w:p w:rsidR="00995875" w:rsidRDefault="00995875" w:rsidP="00995875">
      <w:pPr>
        <w:jc w:val="both"/>
        <w:rPr>
          <w:rFonts w:ascii="Times New Roman" w:hAnsi="Times New Roman"/>
          <w:b/>
          <w:sz w:val="24"/>
          <w:szCs w:val="24"/>
        </w:rPr>
      </w:pPr>
    </w:p>
    <w:p w:rsidR="00995875" w:rsidRDefault="00995875" w:rsidP="00995875">
      <w:pPr>
        <w:jc w:val="both"/>
        <w:rPr>
          <w:rFonts w:ascii="Times New Roman" w:hAnsi="Times New Roman"/>
          <w:b/>
          <w:sz w:val="24"/>
          <w:szCs w:val="24"/>
        </w:rPr>
      </w:pPr>
    </w:p>
    <w:p w:rsidR="00995875" w:rsidRDefault="00995875" w:rsidP="00995875">
      <w:pPr>
        <w:jc w:val="both"/>
        <w:rPr>
          <w:rFonts w:ascii="Times New Roman" w:hAnsi="Times New Roman"/>
          <w:b/>
          <w:sz w:val="24"/>
          <w:szCs w:val="24"/>
        </w:rPr>
      </w:pPr>
    </w:p>
    <w:p w:rsidR="00995875" w:rsidRDefault="00995875" w:rsidP="00995875">
      <w:pPr>
        <w:jc w:val="both"/>
        <w:rPr>
          <w:rFonts w:ascii="Times New Roman" w:hAnsi="Times New Roman"/>
          <w:b/>
          <w:sz w:val="24"/>
          <w:szCs w:val="24"/>
        </w:rPr>
      </w:pPr>
    </w:p>
    <w:p w:rsidR="00571CEC" w:rsidRDefault="00571CEC" w:rsidP="00995875">
      <w:pPr>
        <w:rPr>
          <w:rFonts w:ascii="Times New Roman" w:hAnsi="Times New Roman"/>
          <w:b/>
          <w:sz w:val="24"/>
          <w:szCs w:val="24"/>
        </w:rPr>
      </w:pPr>
    </w:p>
    <w:p w:rsidR="00571CEC" w:rsidRDefault="00571CEC" w:rsidP="00995875">
      <w:pPr>
        <w:rPr>
          <w:rFonts w:ascii="Times New Roman" w:hAnsi="Times New Roman"/>
          <w:b/>
          <w:sz w:val="24"/>
          <w:szCs w:val="24"/>
        </w:rPr>
      </w:pPr>
    </w:p>
    <w:p w:rsidR="00571CEC" w:rsidRPr="00616D5B" w:rsidRDefault="00571CEC" w:rsidP="00571CEC">
      <w:pPr>
        <w:pStyle w:val="Footer"/>
        <w:pBdr>
          <w:top w:val="single" w:sz="4" w:space="1" w:color="auto"/>
        </w:pBdr>
        <w:jc w:val="center"/>
        <w:rPr>
          <w:i/>
          <w:sz w:val="18"/>
          <w:szCs w:val="18"/>
        </w:rPr>
      </w:pPr>
      <w:r>
        <w:rPr>
          <w:rFonts w:ascii="Times New Roman" w:hAnsi="Times New Roman"/>
        </w:rPr>
        <w:tab/>
      </w:r>
      <w:r>
        <w:rPr>
          <w:rFonts w:ascii="Times New Roman" w:hAnsi="Times New Roman"/>
        </w:rPr>
        <w:tab/>
      </w:r>
      <w:sdt>
        <w:sdtPr>
          <w:id w:val="23119791"/>
          <w:docPartObj>
            <w:docPartGallery w:val="Page Numbers (Bottom of Page)"/>
            <w:docPartUnique/>
          </w:docPartObj>
        </w:sdtPr>
        <w:sdtContent>
          <w:r>
            <w:rPr>
              <w:i/>
              <w:sz w:val="18"/>
              <w:szCs w:val="18"/>
              <w:lang w:val="id-ID"/>
            </w:rPr>
            <w:t>B</w:t>
          </w:r>
          <w:r>
            <w:rPr>
              <w:i/>
              <w:sz w:val="18"/>
              <w:szCs w:val="18"/>
            </w:rPr>
            <w:t>udidaya Rumput Odot</w:t>
          </w:r>
          <w:r w:rsidRPr="00785BD1">
            <w:rPr>
              <w:i/>
              <w:sz w:val="18"/>
              <w:szCs w:val="18"/>
            </w:rPr>
            <w:t xml:space="preserve"> (</w:t>
          </w:r>
          <w:r>
            <w:rPr>
              <w:i/>
              <w:sz w:val="18"/>
              <w:szCs w:val="18"/>
            </w:rPr>
            <w:t>Roni Yulianto</w:t>
          </w:r>
          <w:r w:rsidRPr="00785BD1">
            <w:rPr>
              <w:i/>
              <w:sz w:val="18"/>
              <w:szCs w:val="18"/>
            </w:rPr>
            <w:t>)</w:t>
          </w:r>
          <w:r>
            <w:t xml:space="preserve"> | 12</w:t>
          </w:r>
        </w:sdtContent>
      </w:sdt>
    </w:p>
    <w:sectPr w:rsidR="00571CEC" w:rsidRPr="00616D5B" w:rsidSect="00FA77FA">
      <w:pgSz w:w="12240" w:h="15840" w:code="1"/>
      <w:pgMar w:top="1440" w:right="1440" w:bottom="1440" w:left="1440" w:header="0" w:footer="0" w:gutter="0"/>
      <w:cols w:space="720"/>
      <w:docGrid w:linePitch="326" w:charSpace="-491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ff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1BA0"/>
    <w:multiLevelType w:val="multilevel"/>
    <w:tmpl w:val="E3248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EDD3017"/>
    <w:multiLevelType w:val="hybridMultilevel"/>
    <w:tmpl w:val="1828FE6C"/>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drawingGridHorizontalSpacing w:val="99"/>
  <w:drawingGridVerticalSpacing w:val="163"/>
  <w:displayHorizontalDrawingGridEvery w:val="2"/>
  <w:displayVerticalDrawingGridEvery w:val="2"/>
  <w:characterSpacingControl w:val="doNotCompress"/>
  <w:compat/>
  <w:rsids>
    <w:rsidRoot w:val="00995875"/>
    <w:rsid w:val="00020AD4"/>
    <w:rsid w:val="00035BF5"/>
    <w:rsid w:val="000C549F"/>
    <w:rsid w:val="000E320C"/>
    <w:rsid w:val="001652F2"/>
    <w:rsid w:val="00167B12"/>
    <w:rsid w:val="00176253"/>
    <w:rsid w:val="00182E93"/>
    <w:rsid w:val="001B03CD"/>
    <w:rsid w:val="001D7615"/>
    <w:rsid w:val="00245EA8"/>
    <w:rsid w:val="00294DAE"/>
    <w:rsid w:val="002B5BEE"/>
    <w:rsid w:val="0030035B"/>
    <w:rsid w:val="00303CFF"/>
    <w:rsid w:val="003070CF"/>
    <w:rsid w:val="0031780C"/>
    <w:rsid w:val="003B0409"/>
    <w:rsid w:val="004878EB"/>
    <w:rsid w:val="004A2414"/>
    <w:rsid w:val="004A634C"/>
    <w:rsid w:val="004E5E06"/>
    <w:rsid w:val="00502146"/>
    <w:rsid w:val="00571CEC"/>
    <w:rsid w:val="0058760B"/>
    <w:rsid w:val="005A47F5"/>
    <w:rsid w:val="0061786A"/>
    <w:rsid w:val="006946BA"/>
    <w:rsid w:val="006C40CB"/>
    <w:rsid w:val="0072063B"/>
    <w:rsid w:val="00750E2A"/>
    <w:rsid w:val="007A3C07"/>
    <w:rsid w:val="00886199"/>
    <w:rsid w:val="008F5E53"/>
    <w:rsid w:val="00960684"/>
    <w:rsid w:val="0097413D"/>
    <w:rsid w:val="00995875"/>
    <w:rsid w:val="009A4D82"/>
    <w:rsid w:val="00A14A12"/>
    <w:rsid w:val="00AE1184"/>
    <w:rsid w:val="00B003F2"/>
    <w:rsid w:val="00B00420"/>
    <w:rsid w:val="00B20AC3"/>
    <w:rsid w:val="00B9347F"/>
    <w:rsid w:val="00C214B0"/>
    <w:rsid w:val="00CB0B22"/>
    <w:rsid w:val="00CB1A77"/>
    <w:rsid w:val="00CD0332"/>
    <w:rsid w:val="00CD0ADA"/>
    <w:rsid w:val="00CD47DC"/>
    <w:rsid w:val="00D23BB6"/>
    <w:rsid w:val="00D73201"/>
    <w:rsid w:val="00DE5F03"/>
    <w:rsid w:val="00E048F6"/>
    <w:rsid w:val="00E8211F"/>
    <w:rsid w:val="00E94C36"/>
    <w:rsid w:val="00E97B8C"/>
    <w:rsid w:val="00F2268D"/>
    <w:rsid w:val="00F349FD"/>
    <w:rsid w:val="00F353C9"/>
    <w:rsid w:val="00F73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75"/>
    <w:pPr>
      <w:jc w:val="left"/>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875"/>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sid w:val="00995875"/>
    <w:rPr>
      <w:rFonts w:ascii="Calibri" w:eastAsia="Times New Roman" w:hAnsi="Calibri" w:cs="Times New Roman"/>
      <w:sz w:val="20"/>
      <w:szCs w:val="20"/>
    </w:rPr>
  </w:style>
  <w:style w:type="paragraph" w:customStyle="1" w:styleId="western">
    <w:name w:val="western"/>
    <w:basedOn w:val="Normal"/>
    <w:rsid w:val="00995875"/>
    <w:pPr>
      <w:spacing w:before="100" w:beforeAutospacing="1" w:after="144" w:line="288" w:lineRule="auto"/>
    </w:pPr>
    <w:rPr>
      <w:rFonts w:ascii="Liberation Serif" w:eastAsia="Times New Roman" w:hAnsi="Liberation Serif" w:cs="Liberation Serif"/>
      <w:color w:val="00000A"/>
      <w:sz w:val="24"/>
      <w:szCs w:val="24"/>
    </w:rPr>
  </w:style>
  <w:style w:type="paragraph" w:styleId="ListParagraph">
    <w:name w:val="List Paragraph"/>
    <w:aliases w:val="Body of text,List Paragraph1"/>
    <w:basedOn w:val="Normal"/>
    <w:link w:val="ListParagraphChar"/>
    <w:uiPriority w:val="34"/>
    <w:qFormat/>
    <w:rsid w:val="00995875"/>
    <w:pPr>
      <w:spacing w:after="200" w:line="276" w:lineRule="auto"/>
      <w:ind w:left="720"/>
      <w:contextualSpacing/>
    </w:pPr>
    <w:rPr>
      <w:rFonts w:eastAsia="Times New Roman" w:cs="Times New Roman"/>
      <w:sz w:val="22"/>
      <w:szCs w:val="22"/>
    </w:rPr>
  </w:style>
  <w:style w:type="character" w:customStyle="1" w:styleId="ListParagraphChar">
    <w:name w:val="List Paragraph Char"/>
    <w:aliases w:val="Body of text Char,List Paragraph1 Char"/>
    <w:link w:val="ListParagraph"/>
    <w:uiPriority w:val="1"/>
    <w:qFormat/>
    <w:locked/>
    <w:rsid w:val="00995875"/>
    <w:rPr>
      <w:rFonts w:ascii="Calibri" w:eastAsia="Times New Roman" w:hAnsi="Calibri" w:cs="Times New Roman"/>
    </w:rPr>
  </w:style>
  <w:style w:type="paragraph" w:customStyle="1" w:styleId="Default">
    <w:name w:val="Default"/>
    <w:rsid w:val="00995875"/>
    <w:pPr>
      <w:autoSpaceDE w:val="0"/>
      <w:autoSpaceDN w:val="0"/>
      <w:adjustRightInd w:val="0"/>
      <w:jc w:val="both"/>
    </w:pPr>
    <w:rPr>
      <w:rFonts w:ascii="Times New Roman" w:eastAsia="Calibri" w:hAnsi="Times New Roman" w:cs="Times New Roman"/>
      <w:color w:val="000000"/>
      <w:sz w:val="24"/>
      <w:szCs w:val="24"/>
      <w:lang w:val="id-ID"/>
    </w:rPr>
  </w:style>
  <w:style w:type="character" w:styleId="Hyperlink">
    <w:name w:val="Hyperlink"/>
    <w:basedOn w:val="DefaultParagraphFont"/>
    <w:uiPriority w:val="99"/>
    <w:unhideWhenUsed/>
    <w:rsid w:val="00995875"/>
    <w:rPr>
      <w:color w:val="0000FF" w:themeColor="hyperlink"/>
      <w:u w:val="single"/>
    </w:rPr>
  </w:style>
  <w:style w:type="paragraph" w:styleId="Footer">
    <w:name w:val="footer"/>
    <w:basedOn w:val="Normal"/>
    <w:link w:val="FooterChar"/>
    <w:uiPriority w:val="99"/>
    <w:unhideWhenUsed/>
    <w:rsid w:val="00995875"/>
    <w:pPr>
      <w:tabs>
        <w:tab w:val="center" w:pos="4513"/>
        <w:tab w:val="right" w:pos="9026"/>
      </w:tabs>
    </w:pPr>
    <w:rPr>
      <w:rFonts w:eastAsia="Times New Roman" w:cs="Times New Roman"/>
      <w:sz w:val="22"/>
      <w:szCs w:val="22"/>
    </w:rPr>
  </w:style>
  <w:style w:type="character" w:customStyle="1" w:styleId="FooterChar">
    <w:name w:val="Footer Char"/>
    <w:basedOn w:val="DefaultParagraphFont"/>
    <w:link w:val="Footer"/>
    <w:uiPriority w:val="99"/>
    <w:rsid w:val="00995875"/>
    <w:rPr>
      <w:rFonts w:ascii="Calibri" w:eastAsia="Times New Roman" w:hAnsi="Calibri" w:cs="Times New Roman"/>
    </w:rPr>
  </w:style>
  <w:style w:type="paragraph" w:styleId="BalloonText">
    <w:name w:val="Balloon Text"/>
    <w:basedOn w:val="Normal"/>
    <w:link w:val="BalloonTextChar"/>
    <w:uiPriority w:val="99"/>
    <w:semiHidden/>
    <w:unhideWhenUsed/>
    <w:rsid w:val="00995875"/>
    <w:rPr>
      <w:rFonts w:ascii="Tahoma" w:hAnsi="Tahoma" w:cs="Tahoma"/>
      <w:sz w:val="16"/>
      <w:szCs w:val="16"/>
    </w:rPr>
  </w:style>
  <w:style w:type="character" w:customStyle="1" w:styleId="BalloonTextChar">
    <w:name w:val="Balloon Text Char"/>
    <w:basedOn w:val="DefaultParagraphFont"/>
    <w:link w:val="BalloonText"/>
    <w:uiPriority w:val="99"/>
    <w:semiHidden/>
    <w:rsid w:val="00995875"/>
    <w:rPr>
      <w:rFonts w:ascii="Tahoma" w:eastAsia="Calibri" w:hAnsi="Tahoma" w:cs="Tahoma"/>
      <w:sz w:val="16"/>
      <w:szCs w:val="16"/>
    </w:rPr>
  </w:style>
  <w:style w:type="table" w:styleId="TableGrid">
    <w:name w:val="Table Grid"/>
    <w:basedOn w:val="TableNormal"/>
    <w:uiPriority w:val="59"/>
    <w:rsid w:val="00750E2A"/>
    <w:pPr>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researchgate.net/publication/341568075_Full_Paper_Proceeding_Journal_ISWPI_International_Seminar_and_Workshop_of_Plant_Industry_The_effect_of_environmental_factor_in_spring_and_summer_season_to_select_dominance_of_plant_species_as_cattle_f" TargetMode="External"/><Relationship Id="rId5" Type="http://schemas.openxmlformats.org/officeDocument/2006/relationships/hyperlink" Target="mailto:roniyulianto99@gmail.com" TargetMode="External"/><Relationship Id="rId10" Type="http://schemas.openxmlformats.org/officeDocument/2006/relationships/hyperlink" Target="https://www.researchgate.net/publication/341568075_Full_Paper_Proceeding_Journal_ISWPI_International_Seminar_and_Workshop_of_Plant_Industry_The_effect_of_environmental_factor_in_spring_and_summer_season_to_select_dominance_of_plant_species_as_cattle_f"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12</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dcterms:created xsi:type="dcterms:W3CDTF">2020-11-19T23:47:00Z</dcterms:created>
  <dcterms:modified xsi:type="dcterms:W3CDTF">2021-11-30T16:34:00Z</dcterms:modified>
</cp:coreProperties>
</file>